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801" w:rsidRPr="004621CD" w:rsidRDefault="00100801" w:rsidP="004621CD">
      <w:pPr>
        <w:pStyle w:val="2"/>
      </w:pPr>
      <w:r w:rsidRPr="004621CD">
        <w:t>АДМИНИСТРАЦИЯ БЕРЕЗОВСКОГО РАЙОНА</w:t>
      </w:r>
    </w:p>
    <w:p w:rsidR="00100801" w:rsidRPr="004621CD" w:rsidRDefault="00100801" w:rsidP="004621CD">
      <w:pPr>
        <w:pStyle w:val="2"/>
      </w:pPr>
      <w:r w:rsidRPr="004621CD">
        <w:t>ХАНТЫ</w:t>
      </w:r>
      <w:r w:rsidR="004621CD" w:rsidRPr="004621CD">
        <w:t>-</w:t>
      </w:r>
      <w:r w:rsidRPr="004621CD">
        <w:t>МАНСИЙСКОГО АВТОНОМНОГО ОКРУГА</w:t>
      </w:r>
      <w:r w:rsidR="004621CD" w:rsidRPr="004621CD">
        <w:t>-</w:t>
      </w:r>
      <w:r w:rsidRPr="004621CD">
        <w:t>ЮГРЫ</w:t>
      </w:r>
    </w:p>
    <w:p w:rsidR="00100801" w:rsidRPr="004621CD" w:rsidRDefault="00100801" w:rsidP="004621CD">
      <w:pPr>
        <w:pStyle w:val="2"/>
      </w:pPr>
      <w:r w:rsidRPr="004621CD">
        <w:t>ПОСТАНОВЛЕНИЕ</w:t>
      </w:r>
    </w:p>
    <w:p w:rsidR="00100801" w:rsidRPr="004621CD" w:rsidRDefault="00100801" w:rsidP="004621CD">
      <w:pPr>
        <w:tabs>
          <w:tab w:val="left" w:pos="567"/>
        </w:tabs>
        <w:ind w:firstLine="0"/>
        <w:rPr>
          <w:rFonts w:cs="Arial"/>
          <w:b/>
          <w:szCs w:val="28"/>
        </w:rPr>
      </w:pPr>
    </w:p>
    <w:p w:rsidR="00100801" w:rsidRPr="004621CD" w:rsidRDefault="0074527E" w:rsidP="004621CD">
      <w:pPr>
        <w:tabs>
          <w:tab w:val="left" w:pos="567"/>
          <w:tab w:val="center" w:pos="9072"/>
        </w:tabs>
        <w:ind w:firstLine="0"/>
        <w:rPr>
          <w:rFonts w:cs="Arial"/>
          <w:szCs w:val="28"/>
        </w:rPr>
      </w:pPr>
      <w:r w:rsidRPr="004621CD">
        <w:rPr>
          <w:rFonts w:cs="Arial"/>
          <w:szCs w:val="28"/>
        </w:rPr>
        <w:t>от</w:t>
      </w:r>
      <w:r w:rsidR="004621CD" w:rsidRPr="004621CD">
        <w:rPr>
          <w:rFonts w:cs="Arial"/>
          <w:szCs w:val="28"/>
        </w:rPr>
        <w:t xml:space="preserve"> </w:t>
      </w:r>
      <w:r w:rsidRPr="004621CD">
        <w:rPr>
          <w:rFonts w:cs="Arial"/>
          <w:szCs w:val="28"/>
        </w:rPr>
        <w:t>20.02.</w:t>
      </w:r>
      <w:r w:rsidR="009F04AB" w:rsidRPr="004621CD">
        <w:rPr>
          <w:rFonts w:cs="Arial"/>
          <w:szCs w:val="28"/>
        </w:rPr>
        <w:t>2023</w:t>
      </w:r>
      <w:r w:rsidR="004621CD">
        <w:rPr>
          <w:rFonts w:cs="Arial"/>
          <w:szCs w:val="28"/>
        </w:rPr>
        <w:tab/>
      </w:r>
      <w:r w:rsidR="004621CD" w:rsidRPr="004621CD">
        <w:rPr>
          <w:rFonts w:cs="Arial"/>
          <w:szCs w:val="28"/>
        </w:rPr>
        <w:t xml:space="preserve"> </w:t>
      </w:r>
      <w:r w:rsidRPr="004621CD">
        <w:rPr>
          <w:rFonts w:cs="Arial"/>
          <w:szCs w:val="28"/>
        </w:rPr>
        <w:t>№ 111</w:t>
      </w:r>
    </w:p>
    <w:p w:rsidR="00100801" w:rsidRPr="004621CD" w:rsidRDefault="00100801" w:rsidP="004621CD">
      <w:pPr>
        <w:tabs>
          <w:tab w:val="left" w:pos="567"/>
          <w:tab w:val="left" w:pos="4200"/>
        </w:tabs>
        <w:ind w:firstLine="0"/>
        <w:rPr>
          <w:rFonts w:cs="Arial"/>
          <w:szCs w:val="28"/>
        </w:rPr>
      </w:pPr>
      <w:proofErr w:type="spellStart"/>
      <w:r w:rsidRPr="004621CD">
        <w:rPr>
          <w:rFonts w:cs="Arial"/>
          <w:szCs w:val="28"/>
        </w:rPr>
        <w:t>пгт</w:t>
      </w:r>
      <w:proofErr w:type="spellEnd"/>
      <w:r w:rsidRPr="004621CD">
        <w:rPr>
          <w:rFonts w:cs="Arial"/>
          <w:szCs w:val="28"/>
        </w:rPr>
        <w:t>. Березово</w:t>
      </w:r>
    </w:p>
    <w:p w:rsidR="005278C2" w:rsidRPr="004621CD" w:rsidRDefault="005278C2" w:rsidP="00436ED5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rPr>
          <w:rFonts w:cs="Arial"/>
          <w:bCs/>
          <w:szCs w:val="28"/>
        </w:rPr>
      </w:pPr>
    </w:p>
    <w:p w:rsidR="004621CD" w:rsidRPr="004621CD" w:rsidRDefault="00100801" w:rsidP="004120CE">
      <w:pPr>
        <w:pStyle w:val="Title"/>
      </w:pPr>
      <w:r w:rsidRPr="004621CD">
        <w:t>О внесении изменений в постановление администрации Березовского район</w:t>
      </w:r>
      <w:r w:rsidR="00424F7D" w:rsidRPr="004621CD">
        <w:t>а от</w:t>
      </w:r>
      <w:r w:rsidR="004621CD" w:rsidRPr="004621CD">
        <w:t xml:space="preserve"> </w:t>
      </w:r>
      <w:r w:rsidR="00424F7D" w:rsidRPr="004621CD">
        <w:t>22</w:t>
      </w:r>
      <w:r w:rsidR="00C82DEC" w:rsidRPr="004621CD">
        <w:t>.12.2021</w:t>
      </w:r>
      <w:r w:rsidR="004621CD" w:rsidRPr="004621CD">
        <w:t xml:space="preserve"> </w:t>
      </w:r>
      <w:r w:rsidR="00424F7D" w:rsidRPr="004621CD">
        <w:t>№ 1514</w:t>
      </w:r>
      <w:r w:rsidRPr="004621CD">
        <w:t xml:space="preserve"> </w:t>
      </w:r>
      <w:r w:rsidR="004621CD" w:rsidRPr="004621CD">
        <w:t>«</w:t>
      </w:r>
      <w:r w:rsidR="004120CE">
        <w:t xml:space="preserve">О </w:t>
      </w:r>
      <w:r w:rsidRPr="004621CD">
        <w:t xml:space="preserve">муниципальной программе </w:t>
      </w:r>
      <w:r w:rsidR="004621CD" w:rsidRPr="004621CD">
        <w:t>«</w:t>
      </w:r>
      <w:r w:rsidR="003A73C5" w:rsidRPr="004621CD">
        <w:t>Экологическая безопасность</w:t>
      </w:r>
      <w:r w:rsidR="00605BD8" w:rsidRPr="004621CD">
        <w:t xml:space="preserve"> в Березовском районе</w:t>
      </w:r>
      <w:r w:rsidR="004621CD" w:rsidRPr="004621CD">
        <w:t>»</w:t>
      </w:r>
    </w:p>
    <w:p w:rsidR="004621CD" w:rsidRDefault="004621CD" w:rsidP="00DB2A47">
      <w:pPr>
        <w:pStyle w:val="11"/>
        <w:tabs>
          <w:tab w:val="left" w:pos="0"/>
          <w:tab w:val="left" w:pos="284"/>
        </w:tabs>
        <w:ind w:right="-6"/>
        <w:jc w:val="both"/>
        <w:rPr>
          <w:rFonts w:ascii="Arial" w:hAnsi="Arial" w:cs="Arial"/>
          <w:sz w:val="24"/>
          <w:szCs w:val="28"/>
        </w:rPr>
      </w:pPr>
    </w:p>
    <w:p w:rsidR="00DD521D" w:rsidRDefault="00DD521D" w:rsidP="00DD521D">
      <w:pPr>
        <w:rPr>
          <w:bCs/>
          <w:szCs w:val="28"/>
        </w:rPr>
      </w:pPr>
      <w:r>
        <w:rPr>
          <w:bCs/>
          <w:szCs w:val="28"/>
        </w:rPr>
        <w:t xml:space="preserve">(утратило силу постановлением Администрации </w:t>
      </w:r>
      <w:hyperlink r:id="rId9" w:tooltip="постановление от 01.02.2024 0:00:00 №83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>
          <w:rPr>
            <w:rStyle w:val="a5"/>
            <w:bCs/>
            <w:szCs w:val="28"/>
          </w:rPr>
          <w:t>от 01.02.2024 № 83</w:t>
        </w:r>
      </w:hyperlink>
      <w:r>
        <w:rPr>
          <w:bCs/>
          <w:szCs w:val="28"/>
        </w:rPr>
        <w:t>)</w:t>
      </w:r>
    </w:p>
    <w:p w:rsidR="00DD521D" w:rsidRDefault="00DD521D" w:rsidP="00DB2A47">
      <w:pPr>
        <w:pStyle w:val="11"/>
        <w:tabs>
          <w:tab w:val="left" w:pos="0"/>
          <w:tab w:val="left" w:pos="284"/>
        </w:tabs>
        <w:ind w:right="-6"/>
        <w:jc w:val="both"/>
        <w:rPr>
          <w:rFonts w:ascii="Arial" w:hAnsi="Arial" w:cs="Arial"/>
          <w:sz w:val="24"/>
          <w:szCs w:val="28"/>
        </w:rPr>
      </w:pPr>
      <w:bookmarkStart w:id="0" w:name="_GoBack"/>
      <w:bookmarkEnd w:id="0"/>
    </w:p>
    <w:p w:rsidR="00DD2007" w:rsidRPr="004621CD" w:rsidRDefault="00605BD8" w:rsidP="004621CD">
      <w:proofErr w:type="gramStart"/>
      <w:r w:rsidRPr="004621CD">
        <w:t xml:space="preserve">В целях </w:t>
      </w:r>
      <w:r w:rsidRPr="004621CD">
        <w:rPr>
          <w:rFonts w:eastAsia="Calibri"/>
          <w:lang w:eastAsia="zh-CN"/>
        </w:rPr>
        <w:t>приведения в</w:t>
      </w:r>
      <w:r w:rsidR="004621CD" w:rsidRPr="004621CD">
        <w:rPr>
          <w:rFonts w:eastAsia="Calibri"/>
          <w:lang w:eastAsia="zh-CN"/>
        </w:rPr>
        <w:t xml:space="preserve"> </w:t>
      </w:r>
      <w:r w:rsidRPr="004621CD">
        <w:rPr>
          <w:rFonts w:eastAsia="Calibri"/>
          <w:lang w:eastAsia="zh-CN"/>
        </w:rPr>
        <w:t>соответствие объемов финансирования муниципальной программы,</w:t>
      </w:r>
      <w:r w:rsidR="004621CD" w:rsidRPr="004621CD">
        <w:rPr>
          <w:rFonts w:eastAsia="Calibri"/>
          <w:lang w:eastAsia="zh-CN"/>
        </w:rPr>
        <w:t xml:space="preserve"> </w:t>
      </w:r>
      <w:r w:rsidRPr="004621CD">
        <w:rPr>
          <w:rFonts w:eastAsia="Calibri"/>
          <w:lang w:eastAsia="zh-CN"/>
        </w:rPr>
        <w:t>на основании</w:t>
      </w:r>
      <w:r w:rsidR="004621CD" w:rsidRPr="004621CD">
        <w:t xml:space="preserve"> </w:t>
      </w:r>
      <w:r w:rsidRPr="004621CD">
        <w:t xml:space="preserve">решения Думы Березовского района </w:t>
      </w:r>
      <w:hyperlink r:id="rId10" w:tooltip="решение от 22.12.2022 0:00:00 №172 Дума Березовского района&#10;&#10;О внесении изменений в решение Думы Березовского района от 23 декабря 2021 года № 33 " w:history="1">
        <w:r w:rsidRPr="00E116AF">
          <w:rPr>
            <w:rStyle w:val="a5"/>
          </w:rPr>
          <w:t xml:space="preserve">от </w:t>
        </w:r>
        <w:r w:rsidR="00F67DD3" w:rsidRPr="00E116AF">
          <w:rPr>
            <w:rStyle w:val="a5"/>
          </w:rPr>
          <w:t>22.12</w:t>
        </w:r>
        <w:r w:rsidRPr="00E116AF">
          <w:rPr>
            <w:rStyle w:val="a5"/>
          </w:rPr>
          <w:t xml:space="preserve">.2022 № </w:t>
        </w:r>
        <w:r w:rsidR="00F67DD3" w:rsidRPr="00E116AF">
          <w:rPr>
            <w:rStyle w:val="a5"/>
          </w:rPr>
          <w:t>172</w:t>
        </w:r>
      </w:hyperlink>
      <w:r w:rsidR="00E116AF">
        <w:t xml:space="preserve">                  </w:t>
      </w:r>
      <w:r w:rsidR="004621CD" w:rsidRPr="004621CD">
        <w:t>«</w:t>
      </w:r>
      <w:r w:rsidRPr="004621CD">
        <w:t xml:space="preserve">О внесении изменений в решение Думы Березовского района </w:t>
      </w:r>
      <w:hyperlink r:id="rId11" w:tooltip="решение от 23.12.2021 0:00:00 №33 Дума Березовского района&#10;&#10;О бюджете Березовского района на 2022 год и плановый период 2023 и 2024 годов&#10;" w:history="1">
        <w:r w:rsidRPr="00E116AF">
          <w:rPr>
            <w:rStyle w:val="a5"/>
          </w:rPr>
          <w:t>от 23.12.2021 № 33</w:t>
        </w:r>
      </w:hyperlink>
      <w:r w:rsidR="004621CD" w:rsidRPr="004621CD">
        <w:t xml:space="preserve"> </w:t>
      </w:r>
      <w:r w:rsidR="00E116AF">
        <w:t xml:space="preserve">             </w:t>
      </w:r>
      <w:r w:rsidR="004621CD" w:rsidRPr="004621CD">
        <w:t>«</w:t>
      </w:r>
      <w:r w:rsidRPr="004621CD">
        <w:t>О бюджете Березовского района на 2022 год и плановый период 2023 и 2024 годов</w:t>
      </w:r>
      <w:r w:rsidR="004621CD" w:rsidRPr="004621CD">
        <w:t>»</w:t>
      </w:r>
      <w:r w:rsidR="00F67DD3" w:rsidRPr="004621CD">
        <w:t xml:space="preserve">, решения Думы Березовского района </w:t>
      </w:r>
      <w:hyperlink r:id="rId12" w:tooltip="решение от 22.12.2022 0:00:00 №171 Дума Березовского района&#10;&#10;О бюджете Березовского района на 2023 год и плановый период 2024 и 2025 годов" w:history="1">
        <w:r w:rsidR="00F67DD3" w:rsidRPr="00F32549">
          <w:rPr>
            <w:rStyle w:val="a5"/>
          </w:rPr>
          <w:t>от 22.12.2022 № 171</w:t>
        </w:r>
      </w:hyperlink>
      <w:r w:rsidR="00F67DD3" w:rsidRPr="004621CD">
        <w:t xml:space="preserve"> </w:t>
      </w:r>
      <w:r w:rsidR="004621CD" w:rsidRPr="004621CD">
        <w:t>«</w:t>
      </w:r>
      <w:r w:rsidR="00F67DD3" w:rsidRPr="004621CD">
        <w:t>О бюджете Березовского района на 2023 год и плановый период</w:t>
      </w:r>
      <w:proofErr w:type="gramEnd"/>
      <w:r w:rsidR="00F67DD3" w:rsidRPr="004621CD">
        <w:t xml:space="preserve"> 2024 и 2025 годов</w:t>
      </w:r>
      <w:r w:rsidR="004621CD" w:rsidRPr="004621CD">
        <w:t>»</w:t>
      </w:r>
      <w:r w:rsidR="00DD2007" w:rsidRPr="004621CD">
        <w:t>:</w:t>
      </w:r>
    </w:p>
    <w:p w:rsidR="00100801" w:rsidRPr="004621CD" w:rsidRDefault="00100801" w:rsidP="004621CD">
      <w:pPr>
        <w:rPr>
          <w:bCs/>
        </w:rPr>
      </w:pPr>
      <w:r w:rsidRPr="004621CD">
        <w:t>1. Внести в</w:t>
      </w:r>
      <w:r w:rsidR="004621CD" w:rsidRPr="004621CD">
        <w:t xml:space="preserve"> </w:t>
      </w:r>
      <w:r w:rsidRPr="004621CD">
        <w:t>приложение к постановлению администрации Березовс</w:t>
      </w:r>
      <w:r w:rsidR="00E94249" w:rsidRPr="004621CD">
        <w:t xml:space="preserve">кого района </w:t>
      </w:r>
      <w:r w:rsidR="00E116AF">
        <w:t xml:space="preserve">               </w:t>
      </w:r>
      <w:hyperlink r:id="rId13" w:tooltip="постановление от 22.12.2021 0:00:00 №1514 Администрация Березовского района&#10;&#10;О муниципальной программе " w:history="1">
        <w:r w:rsidR="00E94249" w:rsidRPr="00F32549">
          <w:rPr>
            <w:rStyle w:val="a5"/>
          </w:rPr>
          <w:t xml:space="preserve">от </w:t>
        </w:r>
        <w:r w:rsidR="00424F7D" w:rsidRPr="00F32549">
          <w:rPr>
            <w:rStyle w:val="a5"/>
            <w:bCs/>
          </w:rPr>
          <w:t>22.12.2021</w:t>
        </w:r>
        <w:r w:rsidR="004621CD" w:rsidRPr="00F32549">
          <w:rPr>
            <w:rStyle w:val="a5"/>
            <w:bCs/>
          </w:rPr>
          <w:t xml:space="preserve"> </w:t>
        </w:r>
        <w:r w:rsidR="00424F7D" w:rsidRPr="00F32549">
          <w:rPr>
            <w:rStyle w:val="a5"/>
            <w:bCs/>
          </w:rPr>
          <w:t>№ 1514</w:t>
        </w:r>
      </w:hyperlink>
      <w:r w:rsidR="00424F7D" w:rsidRPr="004621CD">
        <w:rPr>
          <w:bCs/>
        </w:rPr>
        <w:t xml:space="preserve"> </w:t>
      </w:r>
      <w:r w:rsidR="004621CD" w:rsidRPr="004621CD">
        <w:rPr>
          <w:bCs/>
        </w:rPr>
        <w:t>«</w:t>
      </w:r>
      <w:r w:rsidRPr="004621CD">
        <w:rPr>
          <w:bCs/>
        </w:rPr>
        <w:t xml:space="preserve">О муниципальной программе </w:t>
      </w:r>
      <w:r w:rsidR="004621CD" w:rsidRPr="004621CD">
        <w:rPr>
          <w:bCs/>
        </w:rPr>
        <w:t>«</w:t>
      </w:r>
      <w:r w:rsidR="00424F7D" w:rsidRPr="004621CD">
        <w:rPr>
          <w:bCs/>
        </w:rPr>
        <w:t>Экологическая безопасность</w:t>
      </w:r>
      <w:r w:rsidRPr="004621CD">
        <w:rPr>
          <w:bCs/>
        </w:rPr>
        <w:t xml:space="preserve"> в Березовском районе</w:t>
      </w:r>
      <w:r w:rsidR="004621CD" w:rsidRPr="004621CD">
        <w:rPr>
          <w:bCs/>
        </w:rPr>
        <w:t>»</w:t>
      </w:r>
      <w:r w:rsidRPr="004621CD">
        <w:rPr>
          <w:bCs/>
        </w:rPr>
        <w:t xml:space="preserve"> (далее</w:t>
      </w:r>
      <w:r w:rsidR="004621CD" w:rsidRPr="004621CD">
        <w:rPr>
          <w:bCs/>
        </w:rPr>
        <w:t>-</w:t>
      </w:r>
      <w:r w:rsidRPr="004621CD">
        <w:rPr>
          <w:bCs/>
        </w:rPr>
        <w:t>муниципальная программа) следующие изменения:</w:t>
      </w:r>
    </w:p>
    <w:p w:rsidR="004621CD" w:rsidRPr="004621CD" w:rsidRDefault="00100801" w:rsidP="004621CD">
      <w:r w:rsidRPr="004621CD">
        <w:rPr>
          <w:bCs/>
        </w:rPr>
        <w:t>1.1. В паспорт</w:t>
      </w:r>
      <w:r w:rsidR="00DB2A47" w:rsidRPr="004621CD">
        <w:rPr>
          <w:bCs/>
        </w:rPr>
        <w:t>е муниципальной программы строки</w:t>
      </w:r>
      <w:r w:rsidRPr="004621CD">
        <w:rPr>
          <w:bCs/>
        </w:rPr>
        <w:t xml:space="preserve"> </w:t>
      </w:r>
      <w:r w:rsidR="004621CD" w:rsidRPr="004621CD">
        <w:rPr>
          <w:bCs/>
        </w:rPr>
        <w:t>«</w:t>
      </w:r>
      <w:r w:rsidRPr="004621CD">
        <w:rPr>
          <w:bCs/>
        </w:rPr>
        <w:t>Параметры финансового обеспечения муниципальной программы</w:t>
      </w:r>
      <w:r w:rsidR="004621CD" w:rsidRPr="004621CD">
        <w:rPr>
          <w:bCs/>
        </w:rPr>
        <w:t>»</w:t>
      </w:r>
      <w:r w:rsidR="00DB2A47" w:rsidRPr="004621CD">
        <w:rPr>
          <w:bCs/>
        </w:rPr>
        <w:t xml:space="preserve"> и </w:t>
      </w:r>
      <w:r w:rsidR="004621CD" w:rsidRPr="004621CD">
        <w:rPr>
          <w:bCs/>
        </w:rPr>
        <w:t>«</w:t>
      </w:r>
      <w:r w:rsidR="00DB2A47" w:rsidRPr="004621CD">
        <w:rPr>
          <w:bCs/>
        </w:rPr>
        <w:t>Целевые показатели муниципальной прогр</w:t>
      </w:r>
      <w:r w:rsidR="00BA5830" w:rsidRPr="004621CD">
        <w:rPr>
          <w:bCs/>
        </w:rPr>
        <w:t>а</w:t>
      </w:r>
      <w:r w:rsidR="00DB2A47" w:rsidRPr="004621CD">
        <w:rPr>
          <w:bCs/>
        </w:rPr>
        <w:t>ммы</w:t>
      </w:r>
      <w:r w:rsidRPr="004621CD">
        <w:rPr>
          <w:bCs/>
        </w:rPr>
        <w:t xml:space="preserve"> изложить в следующей редакции:</w:t>
      </w:r>
    </w:p>
    <w:p w:rsidR="00100801" w:rsidRPr="004621CD" w:rsidRDefault="004621CD" w:rsidP="004621CD">
      <w:pPr>
        <w:rPr>
          <w:bCs/>
        </w:rPr>
      </w:pPr>
      <w:r w:rsidRPr="004621CD">
        <w:rPr>
          <w:bCs/>
        </w:rPr>
        <w:t>«</w:t>
      </w:r>
    </w:p>
    <w:tbl>
      <w:tblPr>
        <w:tblStyle w:val="a7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425"/>
        <w:gridCol w:w="1276"/>
        <w:gridCol w:w="1275"/>
        <w:gridCol w:w="993"/>
        <w:gridCol w:w="992"/>
        <w:gridCol w:w="850"/>
        <w:gridCol w:w="851"/>
        <w:gridCol w:w="142"/>
        <w:gridCol w:w="522"/>
        <w:gridCol w:w="612"/>
        <w:gridCol w:w="992"/>
      </w:tblGrid>
      <w:tr w:rsidR="003F2802" w:rsidRPr="004621CD" w:rsidTr="005524C4">
        <w:tc>
          <w:tcPr>
            <w:tcW w:w="993" w:type="dxa"/>
            <w:vMerge w:val="restart"/>
          </w:tcPr>
          <w:p w:rsidR="00100801" w:rsidRPr="004621CD" w:rsidRDefault="00100801" w:rsidP="004621CD">
            <w:pPr>
              <w:ind w:firstLine="0"/>
            </w:pPr>
            <w:r w:rsidRPr="004621CD">
              <w:t xml:space="preserve">Параметры </w:t>
            </w:r>
            <w:proofErr w:type="gramStart"/>
            <w:r w:rsidRPr="004621CD">
              <w:t>финансового</w:t>
            </w:r>
            <w:proofErr w:type="gramEnd"/>
          </w:p>
          <w:p w:rsidR="00100801" w:rsidRPr="004621CD" w:rsidRDefault="00100801" w:rsidP="004621CD">
            <w:pPr>
              <w:ind w:firstLine="0"/>
            </w:pPr>
            <w:r w:rsidRPr="004621CD">
              <w:t>обеспечения</w:t>
            </w:r>
          </w:p>
          <w:p w:rsidR="00100801" w:rsidRPr="004621CD" w:rsidRDefault="00100801" w:rsidP="004621CD">
            <w:pPr>
              <w:ind w:firstLine="0"/>
            </w:pPr>
            <w:r w:rsidRPr="004621CD">
              <w:t>муниципальной</w:t>
            </w:r>
          </w:p>
          <w:p w:rsidR="00100801" w:rsidRPr="004621CD" w:rsidRDefault="00100801" w:rsidP="004621CD">
            <w:pPr>
              <w:ind w:firstLine="0"/>
            </w:pPr>
            <w:r w:rsidRPr="004621CD">
              <w:t>программы</w:t>
            </w:r>
          </w:p>
        </w:tc>
        <w:tc>
          <w:tcPr>
            <w:tcW w:w="2976" w:type="dxa"/>
            <w:gridSpan w:val="3"/>
          </w:tcPr>
          <w:p w:rsidR="00100801" w:rsidRPr="004621CD" w:rsidRDefault="00100801" w:rsidP="00E116AF">
            <w:pPr>
              <w:ind w:firstLine="0"/>
              <w:jc w:val="center"/>
            </w:pPr>
            <w:r w:rsidRPr="004621CD">
              <w:t>Источники</w:t>
            </w:r>
          </w:p>
          <w:p w:rsidR="00100801" w:rsidRPr="004621CD" w:rsidRDefault="00100801" w:rsidP="00E116AF">
            <w:pPr>
              <w:ind w:firstLine="0"/>
              <w:jc w:val="center"/>
            </w:pPr>
            <w:r w:rsidRPr="004621CD">
              <w:t>финансирования</w:t>
            </w:r>
          </w:p>
        </w:tc>
        <w:tc>
          <w:tcPr>
            <w:tcW w:w="5954" w:type="dxa"/>
            <w:gridSpan w:val="8"/>
          </w:tcPr>
          <w:p w:rsidR="00100801" w:rsidRPr="004621CD" w:rsidRDefault="00100801" w:rsidP="004621CD">
            <w:r w:rsidRPr="004621CD">
              <w:t>Расходы по годам (</w:t>
            </w:r>
            <w:proofErr w:type="spellStart"/>
            <w:r w:rsidRPr="004621CD">
              <w:t>тыс</w:t>
            </w:r>
            <w:proofErr w:type="gramStart"/>
            <w:r w:rsidRPr="004621CD">
              <w:t>.р</w:t>
            </w:r>
            <w:proofErr w:type="gramEnd"/>
            <w:r w:rsidRPr="004621CD">
              <w:t>ублей</w:t>
            </w:r>
            <w:proofErr w:type="spellEnd"/>
            <w:r w:rsidRPr="004621CD">
              <w:t>)</w:t>
            </w:r>
          </w:p>
        </w:tc>
      </w:tr>
      <w:tr w:rsidR="005E3F14" w:rsidRPr="004621CD" w:rsidTr="005278C2">
        <w:tc>
          <w:tcPr>
            <w:tcW w:w="993" w:type="dxa"/>
            <w:vMerge/>
          </w:tcPr>
          <w:p w:rsidR="00A6250C" w:rsidRPr="004621CD" w:rsidRDefault="00A6250C" w:rsidP="004621CD"/>
        </w:tc>
        <w:tc>
          <w:tcPr>
            <w:tcW w:w="2976" w:type="dxa"/>
            <w:gridSpan w:val="3"/>
          </w:tcPr>
          <w:p w:rsidR="00A6250C" w:rsidRPr="004621CD" w:rsidRDefault="00A6250C" w:rsidP="004621CD"/>
        </w:tc>
        <w:tc>
          <w:tcPr>
            <w:tcW w:w="993" w:type="dxa"/>
          </w:tcPr>
          <w:p w:rsidR="00A6250C" w:rsidRPr="004621CD" w:rsidRDefault="00A6250C" w:rsidP="004621CD">
            <w:pPr>
              <w:ind w:firstLine="0"/>
              <w:rPr>
                <w:b/>
              </w:rPr>
            </w:pPr>
            <w:r w:rsidRPr="004621CD">
              <w:rPr>
                <w:b/>
              </w:rPr>
              <w:t>Всего:</w:t>
            </w:r>
          </w:p>
        </w:tc>
        <w:tc>
          <w:tcPr>
            <w:tcW w:w="992" w:type="dxa"/>
          </w:tcPr>
          <w:p w:rsidR="00A6250C" w:rsidRPr="004621CD" w:rsidRDefault="00A6250C" w:rsidP="004621CD">
            <w:pPr>
              <w:ind w:firstLine="0"/>
              <w:rPr>
                <w:b/>
              </w:rPr>
            </w:pPr>
            <w:r w:rsidRPr="004621CD">
              <w:rPr>
                <w:b/>
              </w:rPr>
              <w:t>2022 год</w:t>
            </w:r>
          </w:p>
        </w:tc>
        <w:tc>
          <w:tcPr>
            <w:tcW w:w="850" w:type="dxa"/>
          </w:tcPr>
          <w:p w:rsidR="00A6250C" w:rsidRPr="004621CD" w:rsidRDefault="00A6250C" w:rsidP="004621CD">
            <w:pPr>
              <w:ind w:firstLine="0"/>
              <w:rPr>
                <w:b/>
              </w:rPr>
            </w:pPr>
            <w:r w:rsidRPr="004621CD">
              <w:rPr>
                <w:b/>
              </w:rPr>
              <w:t>2023 год</w:t>
            </w:r>
          </w:p>
        </w:tc>
        <w:tc>
          <w:tcPr>
            <w:tcW w:w="993" w:type="dxa"/>
            <w:gridSpan w:val="2"/>
          </w:tcPr>
          <w:p w:rsidR="00A6250C" w:rsidRPr="004621CD" w:rsidRDefault="00A6250C" w:rsidP="004621CD">
            <w:pPr>
              <w:ind w:firstLine="0"/>
              <w:rPr>
                <w:b/>
              </w:rPr>
            </w:pPr>
            <w:r w:rsidRPr="004621CD">
              <w:rPr>
                <w:b/>
              </w:rPr>
              <w:t>2024 год</w:t>
            </w:r>
          </w:p>
        </w:tc>
        <w:tc>
          <w:tcPr>
            <w:tcW w:w="1134" w:type="dxa"/>
            <w:gridSpan w:val="2"/>
          </w:tcPr>
          <w:p w:rsidR="00A6250C" w:rsidRPr="004621CD" w:rsidRDefault="00A6250C" w:rsidP="004621CD">
            <w:pPr>
              <w:ind w:firstLine="0"/>
              <w:rPr>
                <w:b/>
              </w:rPr>
            </w:pPr>
            <w:r w:rsidRPr="004621CD">
              <w:rPr>
                <w:b/>
              </w:rPr>
              <w:t>2025 год</w:t>
            </w:r>
          </w:p>
        </w:tc>
        <w:tc>
          <w:tcPr>
            <w:tcW w:w="992" w:type="dxa"/>
          </w:tcPr>
          <w:p w:rsidR="00A6250C" w:rsidRPr="004621CD" w:rsidRDefault="00A6250C" w:rsidP="004621CD">
            <w:pPr>
              <w:ind w:firstLine="0"/>
              <w:rPr>
                <w:b/>
              </w:rPr>
            </w:pPr>
            <w:r w:rsidRPr="004621CD">
              <w:rPr>
                <w:b/>
              </w:rPr>
              <w:t xml:space="preserve">2026-2030 </w:t>
            </w:r>
          </w:p>
        </w:tc>
      </w:tr>
      <w:tr w:rsidR="005E3F14" w:rsidRPr="004621CD" w:rsidTr="005278C2">
        <w:tc>
          <w:tcPr>
            <w:tcW w:w="993" w:type="dxa"/>
            <w:vMerge/>
          </w:tcPr>
          <w:p w:rsidR="00424F7D" w:rsidRPr="004621CD" w:rsidRDefault="00424F7D" w:rsidP="004621CD"/>
        </w:tc>
        <w:tc>
          <w:tcPr>
            <w:tcW w:w="2976" w:type="dxa"/>
            <w:gridSpan w:val="3"/>
          </w:tcPr>
          <w:p w:rsidR="008B7E94" w:rsidRPr="004621CD" w:rsidRDefault="00424F7D" w:rsidP="004621CD">
            <w:pPr>
              <w:ind w:firstLine="0"/>
            </w:pPr>
            <w:r w:rsidRPr="004621CD">
              <w:t>Всего</w:t>
            </w:r>
          </w:p>
          <w:p w:rsidR="00ED0DF0" w:rsidRPr="004621CD" w:rsidRDefault="00ED0DF0" w:rsidP="004621CD">
            <w:pPr>
              <w:ind w:firstLine="0"/>
            </w:pPr>
          </w:p>
        </w:tc>
        <w:tc>
          <w:tcPr>
            <w:tcW w:w="993" w:type="dxa"/>
          </w:tcPr>
          <w:p w:rsidR="00424F7D" w:rsidRPr="004621CD" w:rsidRDefault="009F04AB" w:rsidP="004621CD">
            <w:pPr>
              <w:ind w:firstLine="0"/>
            </w:pPr>
            <w:r w:rsidRPr="004621CD">
              <w:t>99 100,3</w:t>
            </w:r>
          </w:p>
        </w:tc>
        <w:tc>
          <w:tcPr>
            <w:tcW w:w="992" w:type="dxa"/>
          </w:tcPr>
          <w:p w:rsidR="00424F7D" w:rsidRPr="004621CD" w:rsidRDefault="00A0665B" w:rsidP="004621CD">
            <w:pPr>
              <w:ind w:firstLine="0"/>
            </w:pPr>
            <w:r w:rsidRPr="004621CD">
              <w:t>41</w:t>
            </w:r>
            <w:r w:rsidR="009F04AB" w:rsidRPr="004621CD">
              <w:t xml:space="preserve"> </w:t>
            </w:r>
            <w:r w:rsidRPr="004621CD">
              <w:t>297,3</w:t>
            </w:r>
          </w:p>
        </w:tc>
        <w:tc>
          <w:tcPr>
            <w:tcW w:w="850" w:type="dxa"/>
          </w:tcPr>
          <w:p w:rsidR="00424F7D" w:rsidRPr="004621CD" w:rsidRDefault="00A0665B" w:rsidP="004621CD">
            <w:pPr>
              <w:ind w:firstLine="0"/>
            </w:pPr>
            <w:r w:rsidRPr="004621CD">
              <w:t>936,1</w:t>
            </w:r>
          </w:p>
        </w:tc>
        <w:tc>
          <w:tcPr>
            <w:tcW w:w="993" w:type="dxa"/>
            <w:gridSpan w:val="2"/>
          </w:tcPr>
          <w:p w:rsidR="00424F7D" w:rsidRPr="004621CD" w:rsidRDefault="00A0665B" w:rsidP="004621CD">
            <w:pPr>
              <w:ind w:firstLine="0"/>
            </w:pPr>
            <w:r w:rsidRPr="004621CD">
              <w:t>19</w:t>
            </w:r>
            <w:r w:rsidR="00BA5830" w:rsidRPr="004621CD">
              <w:t xml:space="preserve"> </w:t>
            </w:r>
            <w:r w:rsidRPr="004621CD">
              <w:t>141,9</w:t>
            </w:r>
          </w:p>
        </w:tc>
        <w:tc>
          <w:tcPr>
            <w:tcW w:w="1134" w:type="dxa"/>
            <w:gridSpan w:val="2"/>
          </w:tcPr>
          <w:p w:rsidR="00424F7D" w:rsidRPr="004621CD" w:rsidRDefault="00A0665B" w:rsidP="004621CD">
            <w:pPr>
              <w:ind w:firstLine="0"/>
            </w:pPr>
            <w:r w:rsidRPr="004621CD">
              <w:t>6 287,5</w:t>
            </w:r>
          </w:p>
        </w:tc>
        <w:tc>
          <w:tcPr>
            <w:tcW w:w="992" w:type="dxa"/>
          </w:tcPr>
          <w:p w:rsidR="00424F7D" w:rsidRPr="004621CD" w:rsidRDefault="00A0665B" w:rsidP="004621CD">
            <w:pPr>
              <w:ind w:firstLine="0"/>
            </w:pPr>
            <w:r w:rsidRPr="004621CD">
              <w:t>31</w:t>
            </w:r>
            <w:r w:rsidR="009F04AB" w:rsidRPr="004621CD">
              <w:t xml:space="preserve"> </w:t>
            </w:r>
            <w:r w:rsidRPr="004621CD">
              <w:t>437,5</w:t>
            </w:r>
          </w:p>
        </w:tc>
      </w:tr>
      <w:tr w:rsidR="005E3F14" w:rsidRPr="004621CD" w:rsidTr="005278C2">
        <w:tc>
          <w:tcPr>
            <w:tcW w:w="993" w:type="dxa"/>
            <w:vMerge/>
          </w:tcPr>
          <w:p w:rsidR="00100801" w:rsidRPr="004621CD" w:rsidRDefault="00100801" w:rsidP="004621CD"/>
        </w:tc>
        <w:tc>
          <w:tcPr>
            <w:tcW w:w="2976" w:type="dxa"/>
            <w:gridSpan w:val="3"/>
          </w:tcPr>
          <w:p w:rsidR="003F2802" w:rsidRPr="004621CD" w:rsidRDefault="00100801" w:rsidP="004621CD">
            <w:pPr>
              <w:ind w:firstLine="0"/>
            </w:pPr>
            <w:r w:rsidRPr="004621CD">
              <w:t>федеральный бюджет</w:t>
            </w:r>
          </w:p>
        </w:tc>
        <w:tc>
          <w:tcPr>
            <w:tcW w:w="993" w:type="dxa"/>
          </w:tcPr>
          <w:p w:rsidR="00100801" w:rsidRPr="004621CD" w:rsidRDefault="00100801" w:rsidP="004621CD">
            <w:pPr>
              <w:ind w:firstLine="0"/>
            </w:pPr>
            <w:r w:rsidRPr="004621CD">
              <w:t>0</w:t>
            </w:r>
          </w:p>
        </w:tc>
        <w:tc>
          <w:tcPr>
            <w:tcW w:w="992" w:type="dxa"/>
          </w:tcPr>
          <w:p w:rsidR="00100801" w:rsidRPr="004621CD" w:rsidRDefault="00100801" w:rsidP="004621CD">
            <w:pPr>
              <w:ind w:firstLine="0"/>
            </w:pPr>
            <w:r w:rsidRPr="004621CD">
              <w:t>0</w:t>
            </w:r>
          </w:p>
        </w:tc>
        <w:tc>
          <w:tcPr>
            <w:tcW w:w="850" w:type="dxa"/>
          </w:tcPr>
          <w:p w:rsidR="00100801" w:rsidRPr="004621CD" w:rsidRDefault="00100801" w:rsidP="004621CD">
            <w:pPr>
              <w:ind w:firstLine="0"/>
            </w:pPr>
            <w:r w:rsidRPr="004621CD">
              <w:t>0</w:t>
            </w:r>
          </w:p>
        </w:tc>
        <w:tc>
          <w:tcPr>
            <w:tcW w:w="993" w:type="dxa"/>
            <w:gridSpan w:val="2"/>
          </w:tcPr>
          <w:p w:rsidR="00100801" w:rsidRPr="004621CD" w:rsidRDefault="00100801" w:rsidP="004621CD">
            <w:pPr>
              <w:ind w:firstLine="0"/>
            </w:pPr>
            <w:r w:rsidRPr="004621CD">
              <w:t>0</w:t>
            </w:r>
          </w:p>
        </w:tc>
        <w:tc>
          <w:tcPr>
            <w:tcW w:w="1134" w:type="dxa"/>
            <w:gridSpan w:val="2"/>
          </w:tcPr>
          <w:p w:rsidR="00100801" w:rsidRPr="004621CD" w:rsidRDefault="00100801" w:rsidP="004621CD">
            <w:pPr>
              <w:ind w:firstLine="0"/>
            </w:pPr>
            <w:r w:rsidRPr="004621CD">
              <w:t>0</w:t>
            </w:r>
          </w:p>
        </w:tc>
        <w:tc>
          <w:tcPr>
            <w:tcW w:w="992" w:type="dxa"/>
          </w:tcPr>
          <w:p w:rsidR="00100801" w:rsidRPr="004621CD" w:rsidRDefault="00100801" w:rsidP="004621CD">
            <w:pPr>
              <w:ind w:firstLine="0"/>
            </w:pPr>
            <w:r w:rsidRPr="004621CD">
              <w:t>0</w:t>
            </w:r>
          </w:p>
        </w:tc>
      </w:tr>
      <w:tr w:rsidR="005E3F14" w:rsidRPr="004621CD" w:rsidTr="005278C2">
        <w:tc>
          <w:tcPr>
            <w:tcW w:w="993" w:type="dxa"/>
            <w:vMerge/>
          </w:tcPr>
          <w:p w:rsidR="00424F7D" w:rsidRPr="004621CD" w:rsidRDefault="00424F7D" w:rsidP="004621CD"/>
        </w:tc>
        <w:tc>
          <w:tcPr>
            <w:tcW w:w="2976" w:type="dxa"/>
            <w:gridSpan w:val="3"/>
          </w:tcPr>
          <w:p w:rsidR="003F2802" w:rsidRPr="004621CD" w:rsidRDefault="00424F7D" w:rsidP="004621CD">
            <w:pPr>
              <w:ind w:firstLine="0"/>
            </w:pPr>
            <w:r w:rsidRPr="004621CD">
              <w:t>бюджет автономного округа</w:t>
            </w:r>
          </w:p>
        </w:tc>
        <w:tc>
          <w:tcPr>
            <w:tcW w:w="993" w:type="dxa"/>
          </w:tcPr>
          <w:p w:rsidR="00424F7D" w:rsidRPr="004621CD" w:rsidRDefault="009F04AB" w:rsidP="004621CD">
            <w:pPr>
              <w:ind w:firstLine="0"/>
            </w:pPr>
            <w:r w:rsidRPr="004621CD">
              <w:t>8</w:t>
            </w:r>
            <w:r w:rsidR="004621CD" w:rsidRPr="004621CD">
              <w:t xml:space="preserve"> </w:t>
            </w:r>
            <w:r w:rsidRPr="004621CD">
              <w:t>404,3</w:t>
            </w:r>
          </w:p>
        </w:tc>
        <w:tc>
          <w:tcPr>
            <w:tcW w:w="992" w:type="dxa"/>
          </w:tcPr>
          <w:p w:rsidR="00424F7D" w:rsidRPr="004621CD" w:rsidRDefault="003A73C5" w:rsidP="004621CD">
            <w:pPr>
              <w:ind w:firstLine="0"/>
            </w:pPr>
            <w:r w:rsidRPr="004621CD">
              <w:t>926,8</w:t>
            </w:r>
          </w:p>
        </w:tc>
        <w:tc>
          <w:tcPr>
            <w:tcW w:w="850" w:type="dxa"/>
          </w:tcPr>
          <w:p w:rsidR="00424F7D" w:rsidRPr="004621CD" w:rsidRDefault="00A0665B" w:rsidP="004621CD">
            <w:pPr>
              <w:ind w:firstLine="0"/>
            </w:pPr>
            <w:r w:rsidRPr="004621CD">
              <w:t>936,1</w:t>
            </w:r>
          </w:p>
        </w:tc>
        <w:tc>
          <w:tcPr>
            <w:tcW w:w="993" w:type="dxa"/>
            <w:gridSpan w:val="2"/>
          </w:tcPr>
          <w:p w:rsidR="00424F7D" w:rsidRPr="004621CD" w:rsidRDefault="00A0665B" w:rsidP="004621CD">
            <w:pPr>
              <w:ind w:firstLine="0"/>
            </w:pPr>
            <w:r w:rsidRPr="004621CD">
              <w:t>947,6</w:t>
            </w:r>
          </w:p>
        </w:tc>
        <w:tc>
          <w:tcPr>
            <w:tcW w:w="1134" w:type="dxa"/>
            <w:gridSpan w:val="2"/>
          </w:tcPr>
          <w:p w:rsidR="00424F7D" w:rsidRPr="004621CD" w:rsidRDefault="00A0665B" w:rsidP="004621CD">
            <w:pPr>
              <w:ind w:firstLine="0"/>
            </w:pPr>
            <w:r w:rsidRPr="004621CD">
              <w:t>932,3</w:t>
            </w:r>
          </w:p>
        </w:tc>
        <w:tc>
          <w:tcPr>
            <w:tcW w:w="992" w:type="dxa"/>
          </w:tcPr>
          <w:p w:rsidR="00424F7D" w:rsidRPr="004621CD" w:rsidRDefault="00A0665B" w:rsidP="004621CD">
            <w:pPr>
              <w:ind w:firstLine="0"/>
            </w:pPr>
            <w:r w:rsidRPr="004621CD">
              <w:t>4</w:t>
            </w:r>
            <w:r w:rsidR="009F04AB" w:rsidRPr="004621CD">
              <w:t xml:space="preserve"> </w:t>
            </w:r>
            <w:r w:rsidRPr="004621CD">
              <w:t>661,5</w:t>
            </w:r>
          </w:p>
        </w:tc>
      </w:tr>
      <w:tr w:rsidR="005E3F14" w:rsidRPr="004621CD" w:rsidTr="005278C2">
        <w:tc>
          <w:tcPr>
            <w:tcW w:w="993" w:type="dxa"/>
            <w:vMerge/>
          </w:tcPr>
          <w:p w:rsidR="00100801" w:rsidRPr="004621CD" w:rsidRDefault="00100801" w:rsidP="004621CD"/>
        </w:tc>
        <w:tc>
          <w:tcPr>
            <w:tcW w:w="2976" w:type="dxa"/>
            <w:gridSpan w:val="3"/>
          </w:tcPr>
          <w:p w:rsidR="00100801" w:rsidRPr="004621CD" w:rsidRDefault="00100801" w:rsidP="004621CD">
            <w:pPr>
              <w:ind w:firstLine="0"/>
            </w:pPr>
            <w:r w:rsidRPr="004621CD">
              <w:t>бюджет Березовского района</w:t>
            </w:r>
          </w:p>
        </w:tc>
        <w:tc>
          <w:tcPr>
            <w:tcW w:w="993" w:type="dxa"/>
          </w:tcPr>
          <w:p w:rsidR="00100801" w:rsidRPr="004621CD" w:rsidRDefault="009F04AB" w:rsidP="004621CD">
            <w:pPr>
              <w:ind w:firstLine="0"/>
            </w:pPr>
            <w:r w:rsidRPr="004621CD">
              <w:t>90</w:t>
            </w:r>
            <w:r w:rsidR="004621CD" w:rsidRPr="004621CD">
              <w:t xml:space="preserve"> </w:t>
            </w:r>
            <w:r w:rsidRPr="004621CD">
              <w:t>696,0</w:t>
            </w:r>
          </w:p>
        </w:tc>
        <w:tc>
          <w:tcPr>
            <w:tcW w:w="992" w:type="dxa"/>
          </w:tcPr>
          <w:p w:rsidR="00100801" w:rsidRPr="004621CD" w:rsidRDefault="00A0665B" w:rsidP="004621CD">
            <w:pPr>
              <w:ind w:firstLine="0"/>
            </w:pPr>
            <w:r w:rsidRPr="004621CD">
              <w:t>40370,5</w:t>
            </w:r>
          </w:p>
        </w:tc>
        <w:tc>
          <w:tcPr>
            <w:tcW w:w="850" w:type="dxa"/>
          </w:tcPr>
          <w:p w:rsidR="00100801" w:rsidRPr="004621CD" w:rsidRDefault="00A0665B" w:rsidP="004621CD">
            <w:pPr>
              <w:ind w:firstLine="0"/>
            </w:pPr>
            <w:r w:rsidRPr="004621CD">
              <w:t>0</w:t>
            </w:r>
          </w:p>
        </w:tc>
        <w:tc>
          <w:tcPr>
            <w:tcW w:w="993" w:type="dxa"/>
            <w:gridSpan w:val="2"/>
          </w:tcPr>
          <w:p w:rsidR="00100801" w:rsidRPr="004621CD" w:rsidRDefault="00A0665B" w:rsidP="004621CD">
            <w:pPr>
              <w:ind w:firstLine="0"/>
            </w:pPr>
            <w:r w:rsidRPr="004621CD">
              <w:t>18</w:t>
            </w:r>
            <w:r w:rsidR="009F04AB" w:rsidRPr="004621CD">
              <w:t xml:space="preserve"> </w:t>
            </w:r>
            <w:r w:rsidRPr="004621CD">
              <w:t>194,3</w:t>
            </w:r>
          </w:p>
        </w:tc>
        <w:tc>
          <w:tcPr>
            <w:tcW w:w="1134" w:type="dxa"/>
            <w:gridSpan w:val="2"/>
          </w:tcPr>
          <w:p w:rsidR="00100801" w:rsidRPr="004621CD" w:rsidRDefault="00A0665B" w:rsidP="004621CD">
            <w:pPr>
              <w:ind w:firstLine="0"/>
            </w:pPr>
            <w:r w:rsidRPr="004621CD">
              <w:t>5 355,2</w:t>
            </w:r>
          </w:p>
        </w:tc>
        <w:tc>
          <w:tcPr>
            <w:tcW w:w="992" w:type="dxa"/>
          </w:tcPr>
          <w:p w:rsidR="00100801" w:rsidRPr="004621CD" w:rsidRDefault="00A0665B" w:rsidP="004621CD">
            <w:pPr>
              <w:ind w:firstLine="0"/>
            </w:pPr>
            <w:r w:rsidRPr="004621CD">
              <w:t>26</w:t>
            </w:r>
            <w:r w:rsidR="009F04AB" w:rsidRPr="004621CD">
              <w:t xml:space="preserve"> </w:t>
            </w:r>
            <w:r w:rsidRPr="004621CD">
              <w:t>776,0</w:t>
            </w:r>
          </w:p>
        </w:tc>
      </w:tr>
      <w:tr w:rsidR="005E3F14" w:rsidRPr="004621CD" w:rsidTr="005278C2">
        <w:tc>
          <w:tcPr>
            <w:tcW w:w="993" w:type="dxa"/>
            <w:vMerge/>
          </w:tcPr>
          <w:p w:rsidR="00100801" w:rsidRPr="004621CD" w:rsidRDefault="00100801" w:rsidP="004621CD"/>
        </w:tc>
        <w:tc>
          <w:tcPr>
            <w:tcW w:w="2976" w:type="dxa"/>
            <w:gridSpan w:val="3"/>
          </w:tcPr>
          <w:p w:rsidR="00100801" w:rsidRPr="004621CD" w:rsidRDefault="00100801" w:rsidP="004621CD">
            <w:pPr>
              <w:ind w:firstLine="0"/>
            </w:pPr>
            <w:r w:rsidRPr="004621CD">
              <w:t xml:space="preserve">бюджет городских и сельских поселений (доля </w:t>
            </w:r>
            <w:proofErr w:type="spellStart"/>
            <w:r w:rsidRPr="004621CD">
              <w:t>софинансирования</w:t>
            </w:r>
            <w:proofErr w:type="spellEnd"/>
            <w:r w:rsidRPr="004621CD">
              <w:t>)</w:t>
            </w:r>
          </w:p>
        </w:tc>
        <w:tc>
          <w:tcPr>
            <w:tcW w:w="993" w:type="dxa"/>
          </w:tcPr>
          <w:p w:rsidR="00100801" w:rsidRPr="004621CD" w:rsidRDefault="00424F7D" w:rsidP="004621CD">
            <w:pPr>
              <w:ind w:firstLine="0"/>
            </w:pPr>
            <w:r w:rsidRPr="004621CD">
              <w:t>0</w:t>
            </w:r>
          </w:p>
        </w:tc>
        <w:tc>
          <w:tcPr>
            <w:tcW w:w="992" w:type="dxa"/>
          </w:tcPr>
          <w:p w:rsidR="00100801" w:rsidRPr="004621CD" w:rsidRDefault="00424F7D" w:rsidP="004621CD">
            <w:pPr>
              <w:ind w:firstLine="0"/>
            </w:pPr>
            <w:r w:rsidRPr="004621CD">
              <w:t>0</w:t>
            </w:r>
          </w:p>
        </w:tc>
        <w:tc>
          <w:tcPr>
            <w:tcW w:w="850" w:type="dxa"/>
          </w:tcPr>
          <w:p w:rsidR="00100801" w:rsidRPr="004621CD" w:rsidRDefault="00FC5AEB" w:rsidP="004621CD">
            <w:pPr>
              <w:ind w:firstLine="0"/>
            </w:pPr>
            <w:r w:rsidRPr="004621CD">
              <w:t>0</w:t>
            </w:r>
          </w:p>
        </w:tc>
        <w:tc>
          <w:tcPr>
            <w:tcW w:w="993" w:type="dxa"/>
            <w:gridSpan w:val="2"/>
          </w:tcPr>
          <w:p w:rsidR="00100801" w:rsidRPr="004621CD" w:rsidRDefault="00FC5AEB" w:rsidP="004621CD">
            <w:pPr>
              <w:ind w:firstLine="0"/>
            </w:pPr>
            <w:r w:rsidRPr="004621CD">
              <w:t>0</w:t>
            </w:r>
          </w:p>
        </w:tc>
        <w:tc>
          <w:tcPr>
            <w:tcW w:w="1134" w:type="dxa"/>
            <w:gridSpan w:val="2"/>
          </w:tcPr>
          <w:p w:rsidR="00100801" w:rsidRPr="004621CD" w:rsidRDefault="00100801" w:rsidP="004621CD">
            <w:pPr>
              <w:ind w:firstLine="0"/>
            </w:pPr>
            <w:r w:rsidRPr="004621CD">
              <w:t>0</w:t>
            </w:r>
          </w:p>
        </w:tc>
        <w:tc>
          <w:tcPr>
            <w:tcW w:w="992" w:type="dxa"/>
          </w:tcPr>
          <w:p w:rsidR="00100801" w:rsidRPr="004621CD" w:rsidRDefault="00100801" w:rsidP="004621CD">
            <w:pPr>
              <w:ind w:firstLine="0"/>
            </w:pPr>
            <w:r w:rsidRPr="004621CD">
              <w:t>0</w:t>
            </w:r>
          </w:p>
        </w:tc>
      </w:tr>
      <w:tr w:rsidR="005E3F14" w:rsidRPr="004621CD" w:rsidTr="005278C2">
        <w:tc>
          <w:tcPr>
            <w:tcW w:w="993" w:type="dxa"/>
            <w:vMerge/>
          </w:tcPr>
          <w:p w:rsidR="00100801" w:rsidRPr="004621CD" w:rsidRDefault="00100801" w:rsidP="004621CD">
            <w:pPr>
              <w:rPr>
                <w:szCs w:val="28"/>
              </w:rPr>
            </w:pPr>
          </w:p>
        </w:tc>
        <w:tc>
          <w:tcPr>
            <w:tcW w:w="2976" w:type="dxa"/>
            <w:gridSpan w:val="3"/>
          </w:tcPr>
          <w:p w:rsidR="00100801" w:rsidRPr="004621CD" w:rsidRDefault="00100801" w:rsidP="004621CD">
            <w:pPr>
              <w:ind w:firstLine="0"/>
            </w:pPr>
            <w:r w:rsidRPr="004621CD">
              <w:t>иные источники финансирования</w:t>
            </w:r>
          </w:p>
          <w:p w:rsidR="00A86B26" w:rsidRPr="004621CD" w:rsidRDefault="00A86B26" w:rsidP="004621CD">
            <w:pPr>
              <w:ind w:firstLine="0"/>
            </w:pPr>
          </w:p>
        </w:tc>
        <w:tc>
          <w:tcPr>
            <w:tcW w:w="993" w:type="dxa"/>
          </w:tcPr>
          <w:p w:rsidR="00100801" w:rsidRPr="004621CD" w:rsidRDefault="00100801" w:rsidP="004621CD">
            <w:pPr>
              <w:ind w:firstLine="0"/>
            </w:pPr>
            <w:r w:rsidRPr="004621CD">
              <w:t>0</w:t>
            </w:r>
          </w:p>
        </w:tc>
        <w:tc>
          <w:tcPr>
            <w:tcW w:w="992" w:type="dxa"/>
          </w:tcPr>
          <w:p w:rsidR="00100801" w:rsidRPr="004621CD" w:rsidRDefault="00100801" w:rsidP="004621CD">
            <w:pPr>
              <w:ind w:firstLine="0"/>
            </w:pPr>
            <w:r w:rsidRPr="004621CD">
              <w:t>0</w:t>
            </w:r>
          </w:p>
        </w:tc>
        <w:tc>
          <w:tcPr>
            <w:tcW w:w="850" w:type="dxa"/>
          </w:tcPr>
          <w:p w:rsidR="00100801" w:rsidRPr="004621CD" w:rsidRDefault="00100801" w:rsidP="004621CD">
            <w:pPr>
              <w:ind w:firstLine="0"/>
            </w:pPr>
            <w:r w:rsidRPr="004621CD">
              <w:t>0</w:t>
            </w:r>
          </w:p>
        </w:tc>
        <w:tc>
          <w:tcPr>
            <w:tcW w:w="993" w:type="dxa"/>
            <w:gridSpan w:val="2"/>
          </w:tcPr>
          <w:p w:rsidR="00100801" w:rsidRPr="004621CD" w:rsidRDefault="00100801" w:rsidP="004621CD">
            <w:pPr>
              <w:ind w:firstLine="0"/>
            </w:pPr>
            <w:r w:rsidRPr="004621CD">
              <w:t>0</w:t>
            </w:r>
          </w:p>
        </w:tc>
        <w:tc>
          <w:tcPr>
            <w:tcW w:w="1134" w:type="dxa"/>
            <w:gridSpan w:val="2"/>
          </w:tcPr>
          <w:p w:rsidR="00100801" w:rsidRPr="004621CD" w:rsidRDefault="00100801" w:rsidP="004621CD">
            <w:pPr>
              <w:ind w:firstLine="0"/>
            </w:pPr>
            <w:r w:rsidRPr="004621CD">
              <w:t>0</w:t>
            </w:r>
          </w:p>
        </w:tc>
        <w:tc>
          <w:tcPr>
            <w:tcW w:w="992" w:type="dxa"/>
          </w:tcPr>
          <w:p w:rsidR="00100801" w:rsidRPr="004621CD" w:rsidRDefault="00100801" w:rsidP="004621CD">
            <w:pPr>
              <w:ind w:firstLine="0"/>
            </w:pPr>
            <w:r w:rsidRPr="004621CD">
              <w:t>0</w:t>
            </w:r>
          </w:p>
        </w:tc>
      </w:tr>
      <w:tr w:rsidR="008B7E94" w:rsidRPr="004621CD" w:rsidTr="005524C4">
        <w:tc>
          <w:tcPr>
            <w:tcW w:w="993" w:type="dxa"/>
            <w:vMerge w:val="restart"/>
            <w:vAlign w:val="center"/>
          </w:tcPr>
          <w:p w:rsidR="008B7E94" w:rsidRPr="004621CD" w:rsidRDefault="008B7E94" w:rsidP="004621CD">
            <w:pPr>
              <w:ind w:firstLine="0"/>
            </w:pPr>
            <w:r w:rsidRPr="004621CD">
              <w:t xml:space="preserve">Целевые показатели </w:t>
            </w:r>
            <w:r w:rsidRPr="004621CD">
              <w:lastRenderedPageBreak/>
              <w:t>муниципальной программы</w:t>
            </w:r>
          </w:p>
        </w:tc>
        <w:tc>
          <w:tcPr>
            <w:tcW w:w="425" w:type="dxa"/>
            <w:vMerge w:val="restart"/>
          </w:tcPr>
          <w:p w:rsidR="008B7E94" w:rsidRPr="004621CD" w:rsidRDefault="008B7E94" w:rsidP="004621CD">
            <w:pPr>
              <w:ind w:firstLine="0"/>
            </w:pPr>
          </w:p>
          <w:p w:rsidR="008B7E94" w:rsidRPr="004621CD" w:rsidRDefault="008B7E94" w:rsidP="004621CD">
            <w:pPr>
              <w:ind w:firstLine="0"/>
            </w:pPr>
            <w:r w:rsidRPr="004621CD">
              <w:t>№</w:t>
            </w:r>
          </w:p>
          <w:p w:rsidR="008B7E94" w:rsidRPr="004621CD" w:rsidRDefault="008B7E94" w:rsidP="004621CD">
            <w:pPr>
              <w:ind w:firstLine="0"/>
            </w:pPr>
            <w:proofErr w:type="gramStart"/>
            <w:r w:rsidRPr="004621CD">
              <w:t>п</w:t>
            </w:r>
            <w:proofErr w:type="gramEnd"/>
            <w:r w:rsidRPr="004621CD">
              <w:t>/п</w:t>
            </w:r>
          </w:p>
        </w:tc>
        <w:tc>
          <w:tcPr>
            <w:tcW w:w="1276" w:type="dxa"/>
            <w:vMerge w:val="restart"/>
          </w:tcPr>
          <w:p w:rsidR="008B7E94" w:rsidRPr="004621CD" w:rsidRDefault="008B7E94" w:rsidP="004621CD"/>
          <w:p w:rsidR="008B7E94" w:rsidRPr="004621CD" w:rsidRDefault="008B7E94" w:rsidP="004621CD">
            <w:pPr>
              <w:ind w:firstLine="0"/>
            </w:pPr>
            <w:proofErr w:type="spellStart"/>
            <w:proofErr w:type="gramStart"/>
            <w:r w:rsidRPr="004621CD">
              <w:t>Наиме-нование</w:t>
            </w:r>
            <w:proofErr w:type="spellEnd"/>
            <w:proofErr w:type="gramEnd"/>
          </w:p>
          <w:p w:rsidR="008B7E94" w:rsidRPr="004621CD" w:rsidRDefault="008B7E94" w:rsidP="004621CD">
            <w:pPr>
              <w:ind w:firstLine="0"/>
            </w:pPr>
            <w:r w:rsidRPr="004621CD">
              <w:t>целевого</w:t>
            </w:r>
          </w:p>
          <w:p w:rsidR="008B7E94" w:rsidRPr="004621CD" w:rsidRDefault="008B7E94" w:rsidP="004621CD">
            <w:pPr>
              <w:ind w:firstLine="0"/>
            </w:pPr>
            <w:r w:rsidRPr="004621CD">
              <w:lastRenderedPageBreak/>
              <w:t>показа-</w:t>
            </w:r>
          </w:p>
          <w:p w:rsidR="008B7E94" w:rsidRPr="004621CD" w:rsidRDefault="008B7E94" w:rsidP="004621CD">
            <w:pPr>
              <w:ind w:firstLine="0"/>
            </w:pPr>
            <w:r w:rsidRPr="004621CD">
              <w:t>теля</w:t>
            </w:r>
          </w:p>
        </w:tc>
        <w:tc>
          <w:tcPr>
            <w:tcW w:w="1275" w:type="dxa"/>
            <w:vMerge w:val="restart"/>
            <w:vAlign w:val="center"/>
          </w:tcPr>
          <w:p w:rsidR="008B7E94" w:rsidRPr="004621CD" w:rsidRDefault="008B7E94" w:rsidP="004621CD">
            <w:pPr>
              <w:ind w:firstLine="0"/>
              <w:rPr>
                <w:color w:val="000000"/>
                <w:szCs w:val="18"/>
              </w:rPr>
            </w:pPr>
            <w:r w:rsidRPr="004621CD">
              <w:rPr>
                <w:color w:val="000000"/>
                <w:szCs w:val="18"/>
              </w:rPr>
              <w:lastRenderedPageBreak/>
              <w:t>Докумен</w:t>
            </w:r>
            <w:proofErr w:type="gramStart"/>
            <w:r w:rsidRPr="004621CD">
              <w:rPr>
                <w:color w:val="000000"/>
                <w:szCs w:val="18"/>
              </w:rPr>
              <w:t>т-</w:t>
            </w:r>
            <w:proofErr w:type="gramEnd"/>
            <w:r w:rsidRPr="004621CD">
              <w:rPr>
                <w:color w:val="000000"/>
                <w:szCs w:val="18"/>
              </w:rPr>
              <w:t xml:space="preserve"> основание </w:t>
            </w:r>
          </w:p>
        </w:tc>
        <w:tc>
          <w:tcPr>
            <w:tcW w:w="5954" w:type="dxa"/>
            <w:gridSpan w:val="8"/>
          </w:tcPr>
          <w:p w:rsidR="008B7E94" w:rsidRPr="004621CD" w:rsidRDefault="008B7E94" w:rsidP="004621CD"/>
          <w:p w:rsidR="008B7E94" w:rsidRPr="004621CD" w:rsidRDefault="008B7E94" w:rsidP="004621CD">
            <w:pPr>
              <w:ind w:firstLine="0"/>
            </w:pPr>
            <w:r w:rsidRPr="004621CD">
              <w:t>Значение показателей по годам</w:t>
            </w:r>
          </w:p>
        </w:tc>
      </w:tr>
      <w:tr w:rsidR="008B7E94" w:rsidRPr="004621CD" w:rsidTr="005278C2">
        <w:tc>
          <w:tcPr>
            <w:tcW w:w="993" w:type="dxa"/>
            <w:vMerge/>
          </w:tcPr>
          <w:p w:rsidR="008B7E94" w:rsidRPr="004621CD" w:rsidRDefault="008B7E94" w:rsidP="004621CD"/>
        </w:tc>
        <w:tc>
          <w:tcPr>
            <w:tcW w:w="425" w:type="dxa"/>
            <w:vMerge/>
          </w:tcPr>
          <w:p w:rsidR="008B7E94" w:rsidRPr="004621CD" w:rsidRDefault="008B7E94" w:rsidP="004621CD"/>
        </w:tc>
        <w:tc>
          <w:tcPr>
            <w:tcW w:w="1276" w:type="dxa"/>
            <w:vMerge/>
          </w:tcPr>
          <w:p w:rsidR="008B7E94" w:rsidRPr="004621CD" w:rsidRDefault="008B7E94" w:rsidP="004621CD"/>
        </w:tc>
        <w:tc>
          <w:tcPr>
            <w:tcW w:w="1275" w:type="dxa"/>
            <w:vMerge/>
            <w:vAlign w:val="center"/>
          </w:tcPr>
          <w:p w:rsidR="008B7E94" w:rsidRPr="004621CD" w:rsidRDefault="008B7E94" w:rsidP="004621CD">
            <w:pPr>
              <w:rPr>
                <w:szCs w:val="18"/>
              </w:rPr>
            </w:pPr>
          </w:p>
        </w:tc>
        <w:tc>
          <w:tcPr>
            <w:tcW w:w="993" w:type="dxa"/>
          </w:tcPr>
          <w:p w:rsidR="008B7E94" w:rsidRPr="004621CD" w:rsidRDefault="008B7E94" w:rsidP="004621CD">
            <w:pPr>
              <w:ind w:firstLine="0"/>
            </w:pPr>
            <w:r w:rsidRPr="004621CD">
              <w:t xml:space="preserve">Базовое </w:t>
            </w:r>
            <w:r w:rsidRPr="004621CD">
              <w:lastRenderedPageBreak/>
              <w:t>значение</w:t>
            </w:r>
          </w:p>
        </w:tc>
        <w:tc>
          <w:tcPr>
            <w:tcW w:w="992" w:type="dxa"/>
          </w:tcPr>
          <w:p w:rsidR="008B7E94" w:rsidRPr="004621CD" w:rsidRDefault="008B7E94" w:rsidP="004621CD">
            <w:pPr>
              <w:ind w:firstLine="0"/>
            </w:pPr>
            <w:r w:rsidRPr="004621CD">
              <w:lastRenderedPageBreak/>
              <w:t>2022</w:t>
            </w:r>
          </w:p>
        </w:tc>
        <w:tc>
          <w:tcPr>
            <w:tcW w:w="850" w:type="dxa"/>
          </w:tcPr>
          <w:p w:rsidR="008B7E94" w:rsidRPr="004621CD" w:rsidRDefault="008B7E94" w:rsidP="004621CD">
            <w:pPr>
              <w:ind w:firstLine="0"/>
            </w:pPr>
            <w:r w:rsidRPr="004621CD">
              <w:t>2023</w:t>
            </w:r>
          </w:p>
        </w:tc>
        <w:tc>
          <w:tcPr>
            <w:tcW w:w="851" w:type="dxa"/>
          </w:tcPr>
          <w:p w:rsidR="008B7E94" w:rsidRPr="004621CD" w:rsidRDefault="008B7E94" w:rsidP="004621CD">
            <w:pPr>
              <w:ind w:firstLine="0"/>
            </w:pPr>
            <w:r w:rsidRPr="004621CD">
              <w:t>2024</w:t>
            </w:r>
          </w:p>
        </w:tc>
        <w:tc>
          <w:tcPr>
            <w:tcW w:w="664" w:type="dxa"/>
            <w:gridSpan w:val="2"/>
          </w:tcPr>
          <w:p w:rsidR="008B7E94" w:rsidRPr="004621CD" w:rsidRDefault="008B7E94" w:rsidP="004621CD">
            <w:pPr>
              <w:ind w:firstLine="0"/>
            </w:pPr>
            <w:r w:rsidRPr="004621CD">
              <w:t>2025</w:t>
            </w:r>
          </w:p>
        </w:tc>
        <w:tc>
          <w:tcPr>
            <w:tcW w:w="612" w:type="dxa"/>
          </w:tcPr>
          <w:p w:rsidR="008B7E94" w:rsidRPr="004621CD" w:rsidRDefault="008B7E94" w:rsidP="004621CD">
            <w:pPr>
              <w:ind w:firstLine="0"/>
            </w:pPr>
            <w:r w:rsidRPr="004621CD">
              <w:t>На мо</w:t>
            </w:r>
            <w:r w:rsidRPr="004621CD">
              <w:lastRenderedPageBreak/>
              <w:t>мент окончания</w:t>
            </w:r>
          </w:p>
          <w:p w:rsidR="008B7E94" w:rsidRPr="004621CD" w:rsidRDefault="008B7E94" w:rsidP="004621CD">
            <w:r w:rsidRPr="004621CD">
              <w:t>реализации</w:t>
            </w:r>
          </w:p>
          <w:p w:rsidR="008B7E94" w:rsidRPr="004621CD" w:rsidRDefault="008B7E94" w:rsidP="004621CD">
            <w:proofErr w:type="spellStart"/>
            <w:r w:rsidRPr="004621CD">
              <w:t>муниципа</w:t>
            </w:r>
            <w:proofErr w:type="spellEnd"/>
            <w:r w:rsidRPr="004621CD">
              <w:t>-</w:t>
            </w:r>
          </w:p>
          <w:p w:rsidR="008B7E94" w:rsidRPr="004621CD" w:rsidRDefault="008B7E94" w:rsidP="004621CD">
            <w:proofErr w:type="spellStart"/>
            <w:r w:rsidRPr="004621CD">
              <w:t>льной</w:t>
            </w:r>
            <w:proofErr w:type="spellEnd"/>
            <w:r w:rsidRPr="004621CD">
              <w:t xml:space="preserve"> </w:t>
            </w:r>
            <w:proofErr w:type="spellStart"/>
            <w:proofErr w:type="gramStart"/>
            <w:r w:rsidRPr="004621CD">
              <w:t>прог-раммы</w:t>
            </w:r>
            <w:proofErr w:type="spellEnd"/>
            <w:proofErr w:type="gramEnd"/>
          </w:p>
        </w:tc>
        <w:tc>
          <w:tcPr>
            <w:tcW w:w="992" w:type="dxa"/>
          </w:tcPr>
          <w:p w:rsidR="008B7E94" w:rsidRPr="004621CD" w:rsidRDefault="008B7E94" w:rsidP="004621CD">
            <w:pPr>
              <w:ind w:firstLine="0"/>
            </w:pPr>
            <w:proofErr w:type="spellStart"/>
            <w:r w:rsidRPr="004621CD">
              <w:lastRenderedPageBreak/>
              <w:t>Ответст</w:t>
            </w:r>
            <w:proofErr w:type="spellEnd"/>
            <w:r w:rsidRPr="004621CD">
              <w:t>-</w:t>
            </w:r>
          </w:p>
          <w:p w:rsidR="008B7E94" w:rsidRPr="004621CD" w:rsidRDefault="008B7E94" w:rsidP="004621CD">
            <w:pPr>
              <w:ind w:firstLine="0"/>
            </w:pPr>
            <w:r w:rsidRPr="004621CD">
              <w:lastRenderedPageBreak/>
              <w:t>венный</w:t>
            </w:r>
          </w:p>
          <w:p w:rsidR="008B7E94" w:rsidRPr="004621CD" w:rsidRDefault="008B7E94" w:rsidP="004621CD">
            <w:pPr>
              <w:ind w:firstLine="0"/>
            </w:pPr>
            <w:r w:rsidRPr="004621CD">
              <w:t>исполни-</w:t>
            </w:r>
          </w:p>
          <w:p w:rsidR="008B7E94" w:rsidRPr="004621CD" w:rsidRDefault="008B7E94" w:rsidP="004621CD">
            <w:pPr>
              <w:ind w:firstLine="0"/>
            </w:pPr>
            <w:proofErr w:type="spellStart"/>
            <w:r w:rsidRPr="004621CD">
              <w:t>тель</w:t>
            </w:r>
            <w:proofErr w:type="spellEnd"/>
            <w:r w:rsidRPr="004621CD">
              <w:t xml:space="preserve"> за</w:t>
            </w:r>
          </w:p>
          <w:p w:rsidR="008B7E94" w:rsidRPr="004621CD" w:rsidRDefault="008B7E94" w:rsidP="004621CD">
            <w:pPr>
              <w:ind w:firstLine="0"/>
            </w:pPr>
            <w:proofErr w:type="spellStart"/>
            <w:r w:rsidRPr="004621CD">
              <w:t>достиже</w:t>
            </w:r>
            <w:proofErr w:type="spellEnd"/>
            <w:r w:rsidRPr="004621CD">
              <w:t>-</w:t>
            </w:r>
          </w:p>
          <w:p w:rsidR="008B7E94" w:rsidRPr="004621CD" w:rsidRDefault="008B7E94" w:rsidP="004621CD">
            <w:pPr>
              <w:ind w:firstLine="0"/>
            </w:pPr>
            <w:proofErr w:type="spellStart"/>
            <w:r w:rsidRPr="004621CD">
              <w:t>ние</w:t>
            </w:r>
            <w:proofErr w:type="spellEnd"/>
            <w:r w:rsidRPr="004621CD">
              <w:t xml:space="preserve"> пока-</w:t>
            </w:r>
          </w:p>
          <w:p w:rsidR="008B7E94" w:rsidRPr="004621CD" w:rsidRDefault="008B7E94" w:rsidP="004621CD">
            <w:pPr>
              <w:ind w:firstLine="0"/>
            </w:pPr>
            <w:proofErr w:type="spellStart"/>
            <w:r w:rsidRPr="004621CD">
              <w:t>зателя</w:t>
            </w:r>
            <w:proofErr w:type="spellEnd"/>
          </w:p>
        </w:tc>
      </w:tr>
      <w:tr w:rsidR="008B7E94" w:rsidRPr="004621CD" w:rsidTr="005278C2">
        <w:tc>
          <w:tcPr>
            <w:tcW w:w="993" w:type="dxa"/>
            <w:vMerge/>
          </w:tcPr>
          <w:p w:rsidR="008B7E94" w:rsidRPr="004621CD" w:rsidRDefault="008B7E94" w:rsidP="004621CD"/>
        </w:tc>
        <w:tc>
          <w:tcPr>
            <w:tcW w:w="425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1</w:t>
            </w:r>
          </w:p>
        </w:tc>
        <w:tc>
          <w:tcPr>
            <w:tcW w:w="1276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Доля населения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вовлечен-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proofErr w:type="spellStart"/>
            <w:r w:rsidRPr="004621CD">
              <w:rPr>
                <w:szCs w:val="18"/>
              </w:rPr>
              <w:t>ного</w:t>
            </w:r>
            <w:proofErr w:type="spellEnd"/>
            <w:r w:rsidRPr="004621CD">
              <w:rPr>
                <w:szCs w:val="18"/>
              </w:rPr>
              <w:t xml:space="preserve"> в эколого-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просвети-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proofErr w:type="spellStart"/>
            <w:r w:rsidRPr="004621CD">
              <w:rPr>
                <w:szCs w:val="18"/>
              </w:rPr>
              <w:t>тельские</w:t>
            </w:r>
            <w:proofErr w:type="spellEnd"/>
            <w:r w:rsidRPr="004621CD">
              <w:rPr>
                <w:szCs w:val="18"/>
              </w:rPr>
              <w:t xml:space="preserve"> и эколого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proofErr w:type="spellStart"/>
            <w:r w:rsidRPr="004621CD">
              <w:rPr>
                <w:szCs w:val="18"/>
              </w:rPr>
              <w:t>образова</w:t>
            </w:r>
            <w:proofErr w:type="spellEnd"/>
            <w:r w:rsidRPr="004621CD">
              <w:rPr>
                <w:szCs w:val="18"/>
              </w:rPr>
              <w:t>-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тельные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мероприятия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%</w:t>
            </w:r>
          </w:p>
        </w:tc>
        <w:tc>
          <w:tcPr>
            <w:tcW w:w="1275" w:type="dxa"/>
            <w:vAlign w:val="center"/>
          </w:tcPr>
          <w:p w:rsidR="008B7E94" w:rsidRPr="004621CD" w:rsidRDefault="008B7E94" w:rsidP="004621CD">
            <w:pPr>
              <w:ind w:firstLine="0"/>
              <w:rPr>
                <w:color w:val="000000"/>
                <w:szCs w:val="18"/>
              </w:rPr>
            </w:pPr>
            <w:r w:rsidRPr="004621CD">
              <w:rPr>
                <w:color w:val="000000"/>
                <w:szCs w:val="18"/>
              </w:rPr>
              <w:t xml:space="preserve">Постановление Правительства ХМАО-Югры от 31.10.2021 </w:t>
            </w:r>
            <w:hyperlink r:id="rId14" w:tooltip="ПОСТАНОВЛЕНИЕ от 31.10.2021 № 482-п Правительство Ханты-Мансийского автономного округа-Югры&#10;&#10;О ГОСУДАРСТВЕННОЙ ПРОГРАММЕ ХАНТЫ-МАНСИЙСКОГО АВТОНОМНОГО ОКРУГА – ЮГРЫ " w:history="1">
              <w:r w:rsidRPr="00F32549">
                <w:rPr>
                  <w:rStyle w:val="a5"/>
                  <w:szCs w:val="18"/>
                </w:rPr>
                <w:t>№</w:t>
              </w:r>
              <w:r w:rsidR="00F32549" w:rsidRPr="00F32549">
                <w:rPr>
                  <w:rStyle w:val="a5"/>
                  <w:szCs w:val="18"/>
                </w:rPr>
                <w:t xml:space="preserve"> </w:t>
              </w:r>
              <w:r w:rsidRPr="00F32549">
                <w:rPr>
                  <w:rStyle w:val="a5"/>
                  <w:szCs w:val="18"/>
                </w:rPr>
                <w:t xml:space="preserve">482-п </w:t>
              </w:r>
              <w:r w:rsidR="004621CD" w:rsidRPr="00F32549">
                <w:rPr>
                  <w:rStyle w:val="a5"/>
                  <w:szCs w:val="18"/>
                </w:rPr>
                <w:t>«</w:t>
              </w:r>
              <w:r w:rsidRPr="00F32549">
                <w:rPr>
                  <w:rStyle w:val="a5"/>
                  <w:szCs w:val="18"/>
                </w:rPr>
                <w:t>О государственной программе</w:t>
              </w:r>
            </w:hyperlink>
            <w:r w:rsidRPr="004621CD">
              <w:rPr>
                <w:color w:val="000000"/>
                <w:szCs w:val="18"/>
              </w:rPr>
              <w:t xml:space="preserve"> ХМАО-Югры</w:t>
            </w:r>
            <w:r w:rsidR="004621CD" w:rsidRPr="004621CD">
              <w:rPr>
                <w:color w:val="000000"/>
                <w:szCs w:val="18"/>
              </w:rPr>
              <w:t>»</w:t>
            </w:r>
            <w:r w:rsidR="00F32549">
              <w:rPr>
                <w:color w:val="000000"/>
                <w:szCs w:val="18"/>
              </w:rPr>
              <w:t xml:space="preserve"> </w:t>
            </w:r>
            <w:r w:rsidRPr="004621CD">
              <w:rPr>
                <w:color w:val="000000"/>
                <w:szCs w:val="18"/>
              </w:rPr>
              <w:t>Экологическая безопасность</w:t>
            </w:r>
            <w:r w:rsidR="004621CD" w:rsidRPr="004621CD">
              <w:rPr>
                <w:color w:val="000000"/>
                <w:szCs w:val="18"/>
              </w:rPr>
              <w:t>»</w:t>
            </w:r>
          </w:p>
        </w:tc>
        <w:tc>
          <w:tcPr>
            <w:tcW w:w="993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17,7</w:t>
            </w:r>
          </w:p>
        </w:tc>
        <w:tc>
          <w:tcPr>
            <w:tcW w:w="992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17,7</w:t>
            </w:r>
          </w:p>
        </w:tc>
        <w:tc>
          <w:tcPr>
            <w:tcW w:w="850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17,8</w:t>
            </w:r>
          </w:p>
        </w:tc>
        <w:tc>
          <w:tcPr>
            <w:tcW w:w="851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17,8</w:t>
            </w:r>
          </w:p>
        </w:tc>
        <w:tc>
          <w:tcPr>
            <w:tcW w:w="664" w:type="dxa"/>
            <w:gridSpan w:val="2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17,9</w:t>
            </w:r>
          </w:p>
        </w:tc>
        <w:tc>
          <w:tcPr>
            <w:tcW w:w="612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17,9</w:t>
            </w:r>
          </w:p>
        </w:tc>
        <w:tc>
          <w:tcPr>
            <w:tcW w:w="992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proofErr w:type="spellStart"/>
            <w:r w:rsidRPr="004621CD">
              <w:rPr>
                <w:szCs w:val="18"/>
              </w:rPr>
              <w:t>Управле</w:t>
            </w:r>
            <w:proofErr w:type="spellEnd"/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proofErr w:type="spellStart"/>
            <w:r w:rsidRPr="004621CD">
              <w:rPr>
                <w:szCs w:val="18"/>
              </w:rPr>
              <w:t>ние</w:t>
            </w:r>
            <w:proofErr w:type="spellEnd"/>
            <w:r w:rsidRPr="004621CD">
              <w:rPr>
                <w:szCs w:val="18"/>
              </w:rPr>
              <w:t xml:space="preserve"> по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жилищно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коммуна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proofErr w:type="spellStart"/>
            <w:r w:rsidRPr="004621CD">
              <w:rPr>
                <w:szCs w:val="18"/>
              </w:rPr>
              <w:t>льному</w:t>
            </w:r>
            <w:proofErr w:type="spellEnd"/>
            <w:r w:rsidRPr="004621CD">
              <w:rPr>
                <w:szCs w:val="18"/>
              </w:rPr>
              <w:t xml:space="preserve"> хозяйству</w:t>
            </w:r>
          </w:p>
        </w:tc>
      </w:tr>
      <w:tr w:rsidR="008B7E94" w:rsidRPr="004621CD" w:rsidTr="005278C2">
        <w:tc>
          <w:tcPr>
            <w:tcW w:w="993" w:type="dxa"/>
            <w:vMerge/>
          </w:tcPr>
          <w:p w:rsidR="008B7E94" w:rsidRPr="004621CD" w:rsidRDefault="008B7E94" w:rsidP="004621CD"/>
        </w:tc>
        <w:tc>
          <w:tcPr>
            <w:tcW w:w="425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2</w:t>
            </w:r>
          </w:p>
        </w:tc>
        <w:tc>
          <w:tcPr>
            <w:tcW w:w="1276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Доля обеспеченно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proofErr w:type="spellStart"/>
            <w:r w:rsidRPr="004621CD">
              <w:rPr>
                <w:szCs w:val="18"/>
              </w:rPr>
              <w:t>сти</w:t>
            </w:r>
            <w:proofErr w:type="spellEnd"/>
            <w:r w:rsidRPr="004621CD">
              <w:rPr>
                <w:szCs w:val="18"/>
              </w:rPr>
              <w:t xml:space="preserve"> населенных пунктов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полигонами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твердых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lastRenderedPageBreak/>
              <w:t>бытовых и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proofErr w:type="spellStart"/>
            <w:r w:rsidRPr="004621CD">
              <w:rPr>
                <w:szCs w:val="18"/>
              </w:rPr>
              <w:t>промышлен</w:t>
            </w:r>
            <w:proofErr w:type="spellEnd"/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proofErr w:type="spellStart"/>
            <w:r w:rsidRPr="004621CD">
              <w:rPr>
                <w:szCs w:val="18"/>
              </w:rPr>
              <w:t>ных</w:t>
            </w:r>
            <w:proofErr w:type="spellEnd"/>
            <w:r w:rsidRPr="004621CD">
              <w:rPr>
                <w:szCs w:val="18"/>
              </w:rPr>
              <w:t xml:space="preserve"> отходов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proofErr w:type="gramStart"/>
            <w:r w:rsidRPr="004621CD">
              <w:rPr>
                <w:szCs w:val="18"/>
              </w:rPr>
              <w:t>(% от общей</w:t>
            </w:r>
            <w:proofErr w:type="gramEnd"/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потребности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объектов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размещения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твердых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бытовых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отходов) %</w:t>
            </w:r>
          </w:p>
          <w:p w:rsidR="008B7E94" w:rsidRPr="004621CD" w:rsidRDefault="008B7E94" w:rsidP="004621CD">
            <w:pPr>
              <w:rPr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8B7E94" w:rsidRPr="004621CD" w:rsidRDefault="008B7E94" w:rsidP="004621CD">
            <w:pPr>
              <w:ind w:firstLine="0"/>
              <w:rPr>
                <w:color w:val="000000"/>
                <w:szCs w:val="18"/>
              </w:rPr>
            </w:pPr>
            <w:r w:rsidRPr="004621CD">
              <w:rPr>
                <w:color w:val="000000"/>
                <w:szCs w:val="18"/>
              </w:rPr>
              <w:lastRenderedPageBreak/>
              <w:t xml:space="preserve">Постановление Правительства ХМАО-Югры от 31.10.2021 </w:t>
            </w:r>
            <w:hyperlink r:id="rId15" w:tooltip="ПОСТАНОВЛЕНИЕ от 31.10.2021 № 482-п Правительство Ханты-Мансийского автономного округа-Югры&#10;&#10;О ГОСУДАРСТВЕННОЙ ПРОГРАММЕ ХАНТЫ-МАНСИЙСКОГО АВТОНОМНОГО ОКРУГА – ЮГРЫ " w:history="1">
              <w:r w:rsidRPr="00F32549">
                <w:rPr>
                  <w:rStyle w:val="a5"/>
                  <w:szCs w:val="18"/>
                </w:rPr>
                <w:t xml:space="preserve">№482-п </w:t>
              </w:r>
              <w:r w:rsidR="004621CD" w:rsidRPr="00F32549">
                <w:rPr>
                  <w:rStyle w:val="a5"/>
                  <w:szCs w:val="18"/>
                </w:rPr>
                <w:t>«</w:t>
              </w:r>
              <w:r w:rsidRPr="00F32549">
                <w:rPr>
                  <w:rStyle w:val="a5"/>
                  <w:szCs w:val="18"/>
                </w:rPr>
                <w:t xml:space="preserve">О </w:t>
              </w:r>
              <w:r w:rsidRPr="00F32549">
                <w:rPr>
                  <w:rStyle w:val="a5"/>
                  <w:szCs w:val="18"/>
                </w:rPr>
                <w:lastRenderedPageBreak/>
                <w:t>государственной программе</w:t>
              </w:r>
            </w:hyperlink>
            <w:r w:rsidRPr="004621CD">
              <w:rPr>
                <w:color w:val="000000"/>
                <w:szCs w:val="18"/>
              </w:rPr>
              <w:t xml:space="preserve"> ХМАО-</w:t>
            </w:r>
            <w:proofErr w:type="spellStart"/>
            <w:r w:rsidRPr="004621CD">
              <w:rPr>
                <w:color w:val="000000"/>
                <w:szCs w:val="18"/>
              </w:rPr>
              <w:t>Югры</w:t>
            </w:r>
            <w:proofErr w:type="gramStart"/>
            <w:r w:rsidR="004621CD" w:rsidRPr="004621CD">
              <w:rPr>
                <w:color w:val="000000"/>
                <w:szCs w:val="18"/>
              </w:rPr>
              <w:t>»</w:t>
            </w:r>
            <w:r w:rsidRPr="004621CD">
              <w:rPr>
                <w:color w:val="000000"/>
                <w:szCs w:val="18"/>
              </w:rPr>
              <w:t>Э</w:t>
            </w:r>
            <w:proofErr w:type="gramEnd"/>
            <w:r w:rsidRPr="004621CD">
              <w:rPr>
                <w:color w:val="000000"/>
                <w:szCs w:val="18"/>
              </w:rPr>
              <w:t>кологическая</w:t>
            </w:r>
            <w:proofErr w:type="spellEnd"/>
            <w:r w:rsidRPr="004621CD">
              <w:rPr>
                <w:color w:val="000000"/>
                <w:szCs w:val="18"/>
              </w:rPr>
              <w:t xml:space="preserve"> безопасность</w:t>
            </w:r>
            <w:r w:rsidR="004621CD" w:rsidRPr="004621CD">
              <w:rPr>
                <w:color w:val="000000"/>
                <w:szCs w:val="18"/>
              </w:rPr>
              <w:t>»</w:t>
            </w:r>
          </w:p>
        </w:tc>
        <w:tc>
          <w:tcPr>
            <w:tcW w:w="993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lastRenderedPageBreak/>
              <w:t>33,5</w:t>
            </w:r>
          </w:p>
        </w:tc>
        <w:tc>
          <w:tcPr>
            <w:tcW w:w="992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33,5</w:t>
            </w:r>
          </w:p>
        </w:tc>
        <w:tc>
          <w:tcPr>
            <w:tcW w:w="850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33,5</w:t>
            </w:r>
          </w:p>
        </w:tc>
        <w:tc>
          <w:tcPr>
            <w:tcW w:w="851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33,5</w:t>
            </w:r>
          </w:p>
        </w:tc>
        <w:tc>
          <w:tcPr>
            <w:tcW w:w="664" w:type="dxa"/>
            <w:gridSpan w:val="2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33,5</w:t>
            </w:r>
          </w:p>
        </w:tc>
        <w:tc>
          <w:tcPr>
            <w:tcW w:w="612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33,5</w:t>
            </w:r>
          </w:p>
        </w:tc>
        <w:tc>
          <w:tcPr>
            <w:tcW w:w="992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proofErr w:type="spellStart"/>
            <w:r w:rsidRPr="004621CD">
              <w:rPr>
                <w:szCs w:val="18"/>
              </w:rPr>
              <w:t>Управле</w:t>
            </w:r>
            <w:proofErr w:type="spellEnd"/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proofErr w:type="spellStart"/>
            <w:r w:rsidRPr="004621CD">
              <w:rPr>
                <w:szCs w:val="18"/>
              </w:rPr>
              <w:t>ние</w:t>
            </w:r>
            <w:proofErr w:type="spellEnd"/>
            <w:r w:rsidRPr="004621CD">
              <w:rPr>
                <w:szCs w:val="18"/>
              </w:rPr>
              <w:t xml:space="preserve"> по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жилищно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коммуна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proofErr w:type="spellStart"/>
            <w:r w:rsidRPr="004621CD">
              <w:rPr>
                <w:szCs w:val="18"/>
              </w:rPr>
              <w:t>льному</w:t>
            </w:r>
            <w:proofErr w:type="spellEnd"/>
            <w:r w:rsidRPr="004621CD">
              <w:rPr>
                <w:szCs w:val="18"/>
              </w:rPr>
              <w:t xml:space="preserve"> хозяйс</w:t>
            </w:r>
            <w:r w:rsidRPr="004621CD">
              <w:rPr>
                <w:szCs w:val="18"/>
              </w:rPr>
              <w:lastRenderedPageBreak/>
              <w:t>тву</w:t>
            </w:r>
          </w:p>
        </w:tc>
      </w:tr>
      <w:tr w:rsidR="008B7E94" w:rsidRPr="004621CD" w:rsidTr="005278C2">
        <w:tc>
          <w:tcPr>
            <w:tcW w:w="993" w:type="dxa"/>
            <w:vMerge/>
          </w:tcPr>
          <w:p w:rsidR="008B7E94" w:rsidRPr="004621CD" w:rsidRDefault="008B7E94" w:rsidP="004621CD"/>
        </w:tc>
        <w:tc>
          <w:tcPr>
            <w:tcW w:w="425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3</w:t>
            </w:r>
          </w:p>
        </w:tc>
        <w:tc>
          <w:tcPr>
            <w:tcW w:w="1276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Протяженно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proofErr w:type="spellStart"/>
            <w:r w:rsidRPr="004621CD">
              <w:rPr>
                <w:szCs w:val="18"/>
              </w:rPr>
              <w:t>сть</w:t>
            </w:r>
            <w:proofErr w:type="spellEnd"/>
            <w:r w:rsidRPr="004621CD">
              <w:rPr>
                <w:szCs w:val="18"/>
              </w:rPr>
              <w:t xml:space="preserve"> очищен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 xml:space="preserve">ной </w:t>
            </w:r>
            <w:proofErr w:type="spellStart"/>
            <w:r w:rsidRPr="004621CD">
              <w:rPr>
                <w:szCs w:val="18"/>
              </w:rPr>
              <w:t>приб</w:t>
            </w:r>
            <w:proofErr w:type="spellEnd"/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proofErr w:type="spellStart"/>
            <w:r w:rsidRPr="004621CD">
              <w:rPr>
                <w:szCs w:val="18"/>
              </w:rPr>
              <w:t>режной</w:t>
            </w:r>
            <w:proofErr w:type="spellEnd"/>
            <w:r w:rsidRPr="004621CD">
              <w:rPr>
                <w:szCs w:val="18"/>
              </w:rPr>
              <w:t xml:space="preserve"> полосы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водных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 xml:space="preserve">объектов, </w:t>
            </w:r>
            <w:proofErr w:type="gramStart"/>
            <w:r w:rsidRPr="004621CD">
              <w:rPr>
                <w:szCs w:val="18"/>
              </w:rPr>
              <w:t>км</w:t>
            </w:r>
            <w:proofErr w:type="gramEnd"/>
          </w:p>
          <w:p w:rsidR="008B7E94" w:rsidRPr="004621CD" w:rsidRDefault="008B7E94" w:rsidP="004621CD">
            <w:pPr>
              <w:rPr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8B7E94" w:rsidRPr="004621CD" w:rsidRDefault="008B7E94" w:rsidP="004621CD">
            <w:pPr>
              <w:ind w:firstLine="0"/>
              <w:rPr>
                <w:color w:val="000000"/>
                <w:szCs w:val="18"/>
              </w:rPr>
            </w:pPr>
            <w:r w:rsidRPr="004621CD">
              <w:rPr>
                <w:color w:val="000000"/>
                <w:szCs w:val="18"/>
              </w:rPr>
              <w:t xml:space="preserve">Национальный проект </w:t>
            </w:r>
            <w:r w:rsidR="004621CD" w:rsidRPr="004621CD">
              <w:rPr>
                <w:color w:val="000000"/>
                <w:szCs w:val="18"/>
              </w:rPr>
              <w:t>«</w:t>
            </w:r>
            <w:r w:rsidRPr="004621CD">
              <w:rPr>
                <w:color w:val="000000"/>
                <w:szCs w:val="18"/>
              </w:rPr>
              <w:t>Экология на 2019-2024</w:t>
            </w:r>
            <w:r w:rsidR="004621CD" w:rsidRPr="004621CD">
              <w:rPr>
                <w:color w:val="000000"/>
                <w:szCs w:val="18"/>
              </w:rPr>
              <w:t>»</w:t>
            </w:r>
          </w:p>
        </w:tc>
        <w:tc>
          <w:tcPr>
            <w:tcW w:w="993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6,1</w:t>
            </w:r>
          </w:p>
        </w:tc>
        <w:tc>
          <w:tcPr>
            <w:tcW w:w="992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6,1</w:t>
            </w:r>
          </w:p>
        </w:tc>
        <w:tc>
          <w:tcPr>
            <w:tcW w:w="850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6,1</w:t>
            </w:r>
          </w:p>
        </w:tc>
        <w:tc>
          <w:tcPr>
            <w:tcW w:w="851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6,1</w:t>
            </w:r>
          </w:p>
        </w:tc>
        <w:tc>
          <w:tcPr>
            <w:tcW w:w="664" w:type="dxa"/>
            <w:gridSpan w:val="2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6,1</w:t>
            </w:r>
          </w:p>
        </w:tc>
        <w:tc>
          <w:tcPr>
            <w:tcW w:w="612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6,1</w:t>
            </w:r>
          </w:p>
        </w:tc>
        <w:tc>
          <w:tcPr>
            <w:tcW w:w="992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proofErr w:type="spellStart"/>
            <w:r w:rsidRPr="004621CD">
              <w:rPr>
                <w:szCs w:val="18"/>
              </w:rPr>
              <w:t>Управле</w:t>
            </w:r>
            <w:proofErr w:type="spellEnd"/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proofErr w:type="spellStart"/>
            <w:r w:rsidRPr="004621CD">
              <w:rPr>
                <w:szCs w:val="18"/>
              </w:rPr>
              <w:t>ние</w:t>
            </w:r>
            <w:proofErr w:type="spellEnd"/>
            <w:r w:rsidRPr="004621CD">
              <w:rPr>
                <w:szCs w:val="18"/>
              </w:rPr>
              <w:t xml:space="preserve"> по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жилищно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коммуна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proofErr w:type="spellStart"/>
            <w:r w:rsidRPr="004621CD">
              <w:rPr>
                <w:szCs w:val="18"/>
              </w:rPr>
              <w:t>льному</w:t>
            </w:r>
            <w:proofErr w:type="spellEnd"/>
            <w:r w:rsidRPr="004621CD">
              <w:rPr>
                <w:szCs w:val="18"/>
              </w:rPr>
              <w:t xml:space="preserve"> хозяйству</w:t>
            </w:r>
          </w:p>
        </w:tc>
      </w:tr>
      <w:tr w:rsidR="008B7E94" w:rsidRPr="004621CD" w:rsidTr="005278C2">
        <w:tc>
          <w:tcPr>
            <w:tcW w:w="993" w:type="dxa"/>
            <w:vMerge/>
          </w:tcPr>
          <w:p w:rsidR="008B7E94" w:rsidRPr="004621CD" w:rsidRDefault="008B7E94" w:rsidP="004621CD"/>
        </w:tc>
        <w:tc>
          <w:tcPr>
            <w:tcW w:w="425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4</w:t>
            </w:r>
          </w:p>
        </w:tc>
        <w:tc>
          <w:tcPr>
            <w:tcW w:w="1276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Количество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населения,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вовлеченного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в мероприятия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по очистке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берегов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водных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объектов,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человек</w:t>
            </w:r>
          </w:p>
          <w:p w:rsidR="008B7E94" w:rsidRPr="004621CD" w:rsidRDefault="008B7E94" w:rsidP="004621CD">
            <w:pPr>
              <w:rPr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8B7E94" w:rsidRPr="004621CD" w:rsidRDefault="008B7E94" w:rsidP="004621CD">
            <w:pPr>
              <w:ind w:firstLine="0"/>
              <w:rPr>
                <w:color w:val="000000"/>
                <w:szCs w:val="18"/>
              </w:rPr>
            </w:pPr>
            <w:r w:rsidRPr="004621CD">
              <w:rPr>
                <w:color w:val="000000"/>
                <w:szCs w:val="18"/>
              </w:rPr>
              <w:t xml:space="preserve">Национальный проект </w:t>
            </w:r>
            <w:r w:rsidR="004621CD" w:rsidRPr="004621CD">
              <w:rPr>
                <w:color w:val="000000"/>
                <w:szCs w:val="18"/>
              </w:rPr>
              <w:t>«</w:t>
            </w:r>
            <w:r w:rsidRPr="004621CD">
              <w:rPr>
                <w:color w:val="000000"/>
                <w:szCs w:val="18"/>
              </w:rPr>
              <w:t>Экология на 2019-2024</w:t>
            </w:r>
            <w:r w:rsidR="004621CD" w:rsidRPr="004621CD">
              <w:rPr>
                <w:color w:val="000000"/>
                <w:szCs w:val="18"/>
              </w:rPr>
              <w:t>»</w:t>
            </w:r>
          </w:p>
        </w:tc>
        <w:tc>
          <w:tcPr>
            <w:tcW w:w="993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456</w:t>
            </w:r>
          </w:p>
        </w:tc>
        <w:tc>
          <w:tcPr>
            <w:tcW w:w="992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608</w:t>
            </w:r>
          </w:p>
        </w:tc>
        <w:tc>
          <w:tcPr>
            <w:tcW w:w="850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760</w:t>
            </w:r>
          </w:p>
        </w:tc>
        <w:tc>
          <w:tcPr>
            <w:tcW w:w="851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912</w:t>
            </w:r>
          </w:p>
        </w:tc>
        <w:tc>
          <w:tcPr>
            <w:tcW w:w="664" w:type="dxa"/>
            <w:gridSpan w:val="2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912</w:t>
            </w:r>
          </w:p>
        </w:tc>
        <w:tc>
          <w:tcPr>
            <w:tcW w:w="612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912</w:t>
            </w:r>
          </w:p>
        </w:tc>
        <w:tc>
          <w:tcPr>
            <w:tcW w:w="992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proofErr w:type="spellStart"/>
            <w:r w:rsidRPr="004621CD">
              <w:rPr>
                <w:szCs w:val="18"/>
              </w:rPr>
              <w:t>Управле</w:t>
            </w:r>
            <w:proofErr w:type="spellEnd"/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proofErr w:type="spellStart"/>
            <w:r w:rsidRPr="004621CD">
              <w:rPr>
                <w:szCs w:val="18"/>
              </w:rPr>
              <w:t>ние</w:t>
            </w:r>
            <w:proofErr w:type="spellEnd"/>
            <w:r w:rsidRPr="004621CD">
              <w:rPr>
                <w:szCs w:val="18"/>
              </w:rPr>
              <w:t xml:space="preserve"> по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жилищно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коммуна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proofErr w:type="spellStart"/>
            <w:r w:rsidRPr="004621CD">
              <w:rPr>
                <w:szCs w:val="18"/>
              </w:rPr>
              <w:t>льному</w:t>
            </w:r>
            <w:proofErr w:type="spellEnd"/>
            <w:r w:rsidRPr="004621CD">
              <w:rPr>
                <w:szCs w:val="18"/>
              </w:rPr>
              <w:t xml:space="preserve"> хозяйству</w:t>
            </w:r>
          </w:p>
        </w:tc>
      </w:tr>
      <w:tr w:rsidR="008B7E94" w:rsidRPr="004621CD" w:rsidTr="005278C2">
        <w:tc>
          <w:tcPr>
            <w:tcW w:w="993" w:type="dxa"/>
            <w:vMerge/>
          </w:tcPr>
          <w:p w:rsidR="008B7E94" w:rsidRPr="004621CD" w:rsidRDefault="008B7E94" w:rsidP="004621CD"/>
        </w:tc>
        <w:tc>
          <w:tcPr>
            <w:tcW w:w="425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5</w:t>
            </w:r>
          </w:p>
        </w:tc>
        <w:tc>
          <w:tcPr>
            <w:tcW w:w="1276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Коэффициент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качества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 xml:space="preserve">работы </w:t>
            </w:r>
            <w:proofErr w:type="gramStart"/>
            <w:r w:rsidRPr="004621CD">
              <w:rPr>
                <w:szCs w:val="18"/>
              </w:rPr>
              <w:t>по</w:t>
            </w:r>
            <w:proofErr w:type="gramEnd"/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ликвидац</w:t>
            </w:r>
            <w:r w:rsidRPr="004621CD">
              <w:rPr>
                <w:szCs w:val="18"/>
              </w:rPr>
              <w:lastRenderedPageBreak/>
              <w:t>ии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proofErr w:type="spellStart"/>
            <w:r w:rsidRPr="004621CD">
              <w:rPr>
                <w:szCs w:val="18"/>
              </w:rPr>
              <w:t>несанкциони</w:t>
            </w:r>
            <w:proofErr w:type="spellEnd"/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proofErr w:type="spellStart"/>
            <w:r w:rsidRPr="004621CD">
              <w:rPr>
                <w:szCs w:val="18"/>
              </w:rPr>
              <w:t>рованных</w:t>
            </w:r>
            <w:proofErr w:type="spellEnd"/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свалок</w:t>
            </w:r>
          </w:p>
        </w:tc>
        <w:tc>
          <w:tcPr>
            <w:tcW w:w="1275" w:type="dxa"/>
            <w:vAlign w:val="center"/>
          </w:tcPr>
          <w:p w:rsidR="008B7E94" w:rsidRPr="004621CD" w:rsidRDefault="008B7E94" w:rsidP="004621CD">
            <w:pPr>
              <w:ind w:firstLine="0"/>
              <w:rPr>
                <w:color w:val="000000"/>
                <w:szCs w:val="18"/>
              </w:rPr>
            </w:pPr>
            <w:r w:rsidRPr="004621CD">
              <w:rPr>
                <w:color w:val="000000"/>
                <w:szCs w:val="18"/>
              </w:rPr>
              <w:lastRenderedPageBreak/>
              <w:t xml:space="preserve">Постановление Правительства ХМАО-Югры от </w:t>
            </w:r>
            <w:r w:rsidRPr="004621CD">
              <w:rPr>
                <w:color w:val="000000"/>
                <w:szCs w:val="18"/>
              </w:rPr>
              <w:lastRenderedPageBreak/>
              <w:t xml:space="preserve">31.10.2021 </w:t>
            </w:r>
            <w:hyperlink r:id="rId16" w:history="1">
              <w:r w:rsidR="00F32549">
                <w:rPr>
                  <w:rStyle w:val="a5"/>
                  <w:szCs w:val="18"/>
                </w:rPr>
                <w:t xml:space="preserve">№482-п «О государственной программе </w:t>
              </w:r>
            </w:hyperlink>
            <w:r w:rsidRPr="004621CD">
              <w:rPr>
                <w:color w:val="000000"/>
                <w:szCs w:val="18"/>
              </w:rPr>
              <w:t xml:space="preserve"> ХМАО-</w:t>
            </w:r>
            <w:proofErr w:type="spellStart"/>
            <w:r w:rsidRPr="004621CD">
              <w:rPr>
                <w:color w:val="000000"/>
                <w:szCs w:val="18"/>
              </w:rPr>
              <w:t>Югры</w:t>
            </w:r>
            <w:proofErr w:type="gramStart"/>
            <w:r w:rsidR="004621CD" w:rsidRPr="004621CD">
              <w:rPr>
                <w:color w:val="000000"/>
                <w:szCs w:val="18"/>
              </w:rPr>
              <w:t>»</w:t>
            </w:r>
            <w:r w:rsidRPr="004621CD">
              <w:rPr>
                <w:color w:val="000000"/>
                <w:szCs w:val="18"/>
              </w:rPr>
              <w:t>Э</w:t>
            </w:r>
            <w:proofErr w:type="gramEnd"/>
            <w:r w:rsidRPr="004621CD">
              <w:rPr>
                <w:color w:val="000000"/>
                <w:szCs w:val="18"/>
              </w:rPr>
              <w:t>кологическая</w:t>
            </w:r>
            <w:proofErr w:type="spellEnd"/>
            <w:r w:rsidRPr="004621CD">
              <w:rPr>
                <w:color w:val="000000"/>
                <w:szCs w:val="18"/>
              </w:rPr>
              <w:t xml:space="preserve"> безопасность</w:t>
            </w:r>
            <w:r w:rsidR="004621CD" w:rsidRPr="004621CD">
              <w:rPr>
                <w:color w:val="000000"/>
                <w:szCs w:val="18"/>
              </w:rPr>
              <w:t>»</w:t>
            </w:r>
          </w:p>
        </w:tc>
        <w:tc>
          <w:tcPr>
            <w:tcW w:w="993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lastRenderedPageBreak/>
              <w:t>2</w:t>
            </w:r>
          </w:p>
        </w:tc>
        <w:tc>
          <w:tcPr>
            <w:tcW w:w="992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2</w:t>
            </w:r>
          </w:p>
        </w:tc>
        <w:tc>
          <w:tcPr>
            <w:tcW w:w="850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2</w:t>
            </w:r>
          </w:p>
        </w:tc>
        <w:tc>
          <w:tcPr>
            <w:tcW w:w="851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2</w:t>
            </w:r>
          </w:p>
        </w:tc>
        <w:tc>
          <w:tcPr>
            <w:tcW w:w="664" w:type="dxa"/>
            <w:gridSpan w:val="2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2</w:t>
            </w:r>
          </w:p>
        </w:tc>
        <w:tc>
          <w:tcPr>
            <w:tcW w:w="612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2</w:t>
            </w:r>
          </w:p>
        </w:tc>
        <w:tc>
          <w:tcPr>
            <w:tcW w:w="992" w:type="dxa"/>
          </w:tcPr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proofErr w:type="spellStart"/>
            <w:r w:rsidRPr="004621CD">
              <w:rPr>
                <w:szCs w:val="18"/>
              </w:rPr>
              <w:t>Управле</w:t>
            </w:r>
            <w:proofErr w:type="spellEnd"/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proofErr w:type="spellStart"/>
            <w:r w:rsidRPr="004621CD">
              <w:rPr>
                <w:szCs w:val="18"/>
              </w:rPr>
              <w:t>ние</w:t>
            </w:r>
            <w:proofErr w:type="spellEnd"/>
            <w:r w:rsidRPr="004621CD">
              <w:rPr>
                <w:szCs w:val="18"/>
              </w:rPr>
              <w:t xml:space="preserve"> по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жилищно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комму</w:t>
            </w:r>
            <w:r w:rsidRPr="004621CD">
              <w:rPr>
                <w:szCs w:val="18"/>
              </w:rPr>
              <w:lastRenderedPageBreak/>
              <w:t>на</w:t>
            </w:r>
          </w:p>
          <w:p w:rsidR="008B7E94" w:rsidRPr="004621CD" w:rsidRDefault="008B7E94" w:rsidP="004621CD">
            <w:pPr>
              <w:ind w:firstLine="0"/>
              <w:rPr>
                <w:szCs w:val="18"/>
              </w:rPr>
            </w:pPr>
            <w:proofErr w:type="spellStart"/>
            <w:r w:rsidRPr="004621CD">
              <w:rPr>
                <w:szCs w:val="18"/>
              </w:rPr>
              <w:t>льному</w:t>
            </w:r>
            <w:proofErr w:type="spellEnd"/>
            <w:r w:rsidRPr="004621CD">
              <w:rPr>
                <w:szCs w:val="18"/>
              </w:rPr>
              <w:t xml:space="preserve"> хозяйству</w:t>
            </w:r>
          </w:p>
        </w:tc>
      </w:tr>
      <w:tr w:rsidR="008B7E94" w:rsidRPr="004621CD" w:rsidTr="005278C2">
        <w:tc>
          <w:tcPr>
            <w:tcW w:w="993" w:type="dxa"/>
            <w:vMerge/>
          </w:tcPr>
          <w:p w:rsidR="00DB2A47" w:rsidRPr="004621CD" w:rsidRDefault="00DB2A47" w:rsidP="004621CD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DB2A47" w:rsidRPr="004621CD" w:rsidRDefault="00DB2A47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6</w:t>
            </w:r>
          </w:p>
        </w:tc>
        <w:tc>
          <w:tcPr>
            <w:tcW w:w="1276" w:type="dxa"/>
          </w:tcPr>
          <w:p w:rsidR="00DB2A47" w:rsidRPr="004621CD" w:rsidRDefault="00DB2A47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 xml:space="preserve">Доля </w:t>
            </w:r>
            <w:proofErr w:type="spellStart"/>
            <w:r w:rsidRPr="004621CD">
              <w:rPr>
                <w:szCs w:val="18"/>
              </w:rPr>
              <w:t>обрабо</w:t>
            </w:r>
            <w:proofErr w:type="spellEnd"/>
          </w:p>
          <w:p w:rsidR="00DB2A47" w:rsidRPr="004621CD" w:rsidRDefault="00DB2A47" w:rsidP="004621CD">
            <w:pPr>
              <w:ind w:firstLine="0"/>
              <w:rPr>
                <w:szCs w:val="18"/>
              </w:rPr>
            </w:pPr>
            <w:proofErr w:type="spellStart"/>
            <w:r w:rsidRPr="004621CD">
              <w:rPr>
                <w:szCs w:val="18"/>
              </w:rPr>
              <w:t>танных</w:t>
            </w:r>
            <w:proofErr w:type="spellEnd"/>
          </w:p>
          <w:p w:rsidR="00DB2A47" w:rsidRPr="004621CD" w:rsidRDefault="00DB2A47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территорий от общего</w:t>
            </w:r>
          </w:p>
          <w:p w:rsidR="00DB2A47" w:rsidRPr="004621CD" w:rsidRDefault="00DB2A47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количества</w:t>
            </w:r>
          </w:p>
          <w:p w:rsidR="00DB2A47" w:rsidRPr="004621CD" w:rsidRDefault="00DB2A47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территорий</w:t>
            </w:r>
            <w:r w:rsidR="00A33EE0" w:rsidRPr="004621CD">
              <w:rPr>
                <w:szCs w:val="18"/>
              </w:rPr>
              <w:t xml:space="preserve"> подлежащих обработке</w:t>
            </w:r>
            <w:r w:rsidRPr="004621CD">
              <w:rPr>
                <w:szCs w:val="18"/>
              </w:rPr>
              <w:t>,%</w:t>
            </w:r>
          </w:p>
        </w:tc>
        <w:tc>
          <w:tcPr>
            <w:tcW w:w="1275" w:type="dxa"/>
          </w:tcPr>
          <w:p w:rsidR="00DB2A47" w:rsidRPr="004621CD" w:rsidRDefault="008B7E94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Постановление Правительства Ханты-Мансийского автономного округа-Югры от 3 марта 2017 г</w:t>
            </w:r>
            <w:hyperlink r:id="rId17" w:history="1">
              <w:r w:rsidRPr="00F32549">
                <w:rPr>
                  <w:rStyle w:val="a5"/>
                  <w:szCs w:val="18"/>
                </w:rPr>
                <w:t>.</w:t>
              </w:r>
              <w:r w:rsidR="004621CD" w:rsidRPr="00F32549">
                <w:rPr>
                  <w:rStyle w:val="a5"/>
                  <w:szCs w:val="18"/>
                </w:rPr>
                <w:t xml:space="preserve"> </w:t>
              </w:r>
              <w:r w:rsidRPr="00F32549">
                <w:rPr>
                  <w:rStyle w:val="a5"/>
                  <w:szCs w:val="18"/>
                </w:rPr>
                <w:t xml:space="preserve">N 73-п </w:t>
              </w:r>
              <w:r w:rsidR="004621CD" w:rsidRPr="00F32549">
                <w:rPr>
                  <w:rStyle w:val="a5"/>
                  <w:szCs w:val="18"/>
                </w:rPr>
                <w:t>«</w:t>
              </w:r>
              <w:r w:rsidRPr="00F32549">
                <w:rPr>
                  <w:rStyle w:val="a5"/>
                  <w:szCs w:val="18"/>
                </w:rPr>
                <w:t>Об установлении критериев</w:t>
              </w:r>
            </w:hyperlink>
            <w:r w:rsidRPr="004621CD">
              <w:rPr>
                <w:szCs w:val="18"/>
              </w:rPr>
              <w:t xml:space="preserve"> отбора площадей в муниципальных образованиях ХМАО </w:t>
            </w:r>
            <w:proofErr w:type="gramStart"/>
            <w:r w:rsidRPr="004621CD">
              <w:rPr>
                <w:szCs w:val="18"/>
              </w:rPr>
              <w:t>–Ю</w:t>
            </w:r>
            <w:proofErr w:type="gramEnd"/>
            <w:r w:rsidRPr="004621CD">
              <w:rPr>
                <w:szCs w:val="18"/>
              </w:rPr>
              <w:t xml:space="preserve">гры, подлежащих дезинсекции и дератизации, нормативов расходов на организацию </w:t>
            </w:r>
            <w:r w:rsidRPr="004621CD">
              <w:rPr>
                <w:szCs w:val="18"/>
              </w:rPr>
              <w:lastRenderedPageBreak/>
              <w:t>осуществления мероприятий по проведению дезинсекции и дератизации в муниципальных, образованиях ХМАО-Югры и нормативов расходов на осуществление мероприятий по контролю эффективности проведения дезинсекции и дератизации в муниципальных образованиях ХМАО-Югры</w:t>
            </w:r>
          </w:p>
        </w:tc>
        <w:tc>
          <w:tcPr>
            <w:tcW w:w="993" w:type="dxa"/>
          </w:tcPr>
          <w:p w:rsidR="00DB2A47" w:rsidRPr="004621CD" w:rsidRDefault="00DB2A47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lastRenderedPageBreak/>
              <w:t>100</w:t>
            </w:r>
          </w:p>
        </w:tc>
        <w:tc>
          <w:tcPr>
            <w:tcW w:w="992" w:type="dxa"/>
          </w:tcPr>
          <w:p w:rsidR="00DB2A47" w:rsidRPr="004621CD" w:rsidRDefault="00DB2A47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100</w:t>
            </w:r>
          </w:p>
        </w:tc>
        <w:tc>
          <w:tcPr>
            <w:tcW w:w="850" w:type="dxa"/>
          </w:tcPr>
          <w:p w:rsidR="00DB2A47" w:rsidRPr="004621CD" w:rsidRDefault="00DB2A47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100</w:t>
            </w:r>
          </w:p>
        </w:tc>
        <w:tc>
          <w:tcPr>
            <w:tcW w:w="851" w:type="dxa"/>
          </w:tcPr>
          <w:p w:rsidR="00DB2A47" w:rsidRPr="004621CD" w:rsidRDefault="00DB2A47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100</w:t>
            </w:r>
          </w:p>
        </w:tc>
        <w:tc>
          <w:tcPr>
            <w:tcW w:w="664" w:type="dxa"/>
            <w:gridSpan w:val="2"/>
          </w:tcPr>
          <w:p w:rsidR="00DB2A47" w:rsidRPr="004621CD" w:rsidRDefault="00DB2A47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100</w:t>
            </w:r>
          </w:p>
        </w:tc>
        <w:tc>
          <w:tcPr>
            <w:tcW w:w="612" w:type="dxa"/>
          </w:tcPr>
          <w:p w:rsidR="00DB2A47" w:rsidRPr="004621CD" w:rsidRDefault="00DB2A47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100</w:t>
            </w:r>
          </w:p>
        </w:tc>
        <w:tc>
          <w:tcPr>
            <w:tcW w:w="992" w:type="dxa"/>
          </w:tcPr>
          <w:p w:rsidR="00DB2A47" w:rsidRPr="004621CD" w:rsidRDefault="00DB2A47" w:rsidP="004621CD">
            <w:pPr>
              <w:ind w:firstLine="0"/>
              <w:rPr>
                <w:szCs w:val="18"/>
              </w:rPr>
            </w:pPr>
            <w:proofErr w:type="spellStart"/>
            <w:r w:rsidRPr="004621CD">
              <w:rPr>
                <w:szCs w:val="18"/>
              </w:rPr>
              <w:t>Управле</w:t>
            </w:r>
            <w:proofErr w:type="spellEnd"/>
          </w:p>
          <w:p w:rsidR="00DB2A47" w:rsidRPr="004621CD" w:rsidRDefault="00DB2A47" w:rsidP="004621CD">
            <w:pPr>
              <w:ind w:firstLine="0"/>
              <w:rPr>
                <w:szCs w:val="18"/>
              </w:rPr>
            </w:pPr>
            <w:proofErr w:type="spellStart"/>
            <w:r w:rsidRPr="004621CD">
              <w:rPr>
                <w:szCs w:val="18"/>
              </w:rPr>
              <w:t>ние</w:t>
            </w:r>
            <w:proofErr w:type="spellEnd"/>
            <w:r w:rsidRPr="004621CD">
              <w:rPr>
                <w:szCs w:val="18"/>
              </w:rPr>
              <w:t xml:space="preserve"> по</w:t>
            </w:r>
          </w:p>
          <w:p w:rsidR="00DB2A47" w:rsidRPr="004621CD" w:rsidRDefault="00DB2A47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жилищно</w:t>
            </w:r>
          </w:p>
          <w:p w:rsidR="00DB2A47" w:rsidRPr="004621CD" w:rsidRDefault="00DB2A47" w:rsidP="004621CD">
            <w:pPr>
              <w:ind w:firstLine="0"/>
              <w:rPr>
                <w:szCs w:val="18"/>
              </w:rPr>
            </w:pPr>
            <w:r w:rsidRPr="004621CD">
              <w:rPr>
                <w:szCs w:val="18"/>
              </w:rPr>
              <w:t>коммуна</w:t>
            </w:r>
          </w:p>
          <w:p w:rsidR="00DB2A47" w:rsidRPr="004621CD" w:rsidRDefault="00DB2A47" w:rsidP="004621CD">
            <w:pPr>
              <w:ind w:firstLine="0"/>
              <w:rPr>
                <w:szCs w:val="18"/>
              </w:rPr>
            </w:pPr>
            <w:proofErr w:type="spellStart"/>
            <w:r w:rsidRPr="004621CD">
              <w:rPr>
                <w:szCs w:val="18"/>
              </w:rPr>
              <w:t>льному</w:t>
            </w:r>
            <w:proofErr w:type="spellEnd"/>
            <w:r w:rsidRPr="004621CD">
              <w:rPr>
                <w:szCs w:val="18"/>
              </w:rPr>
              <w:t xml:space="preserve"> хозяйству</w:t>
            </w:r>
          </w:p>
        </w:tc>
      </w:tr>
    </w:tbl>
    <w:p w:rsidR="004621CD" w:rsidRPr="004621CD" w:rsidRDefault="004621CD" w:rsidP="005524C4">
      <w:pPr>
        <w:pStyle w:val="a6"/>
        <w:ind w:left="0"/>
        <w:jc w:val="right"/>
        <w:rPr>
          <w:rFonts w:cs="Arial"/>
          <w:bCs/>
          <w:szCs w:val="28"/>
        </w:rPr>
      </w:pPr>
      <w:r>
        <w:rPr>
          <w:rFonts w:cs="Arial"/>
          <w:bCs/>
          <w:szCs w:val="28"/>
        </w:rPr>
        <w:lastRenderedPageBreak/>
        <w:t>»</w:t>
      </w:r>
      <w:r w:rsidR="00424F7D" w:rsidRPr="004621CD">
        <w:rPr>
          <w:rFonts w:cs="Arial"/>
          <w:bCs/>
          <w:szCs w:val="28"/>
        </w:rPr>
        <w:t>;</w:t>
      </w:r>
    </w:p>
    <w:p w:rsidR="004621CD" w:rsidRPr="004621CD" w:rsidRDefault="00424F7D" w:rsidP="004621CD">
      <w:r w:rsidRPr="004621CD">
        <w:t>1.2. т</w:t>
      </w:r>
      <w:r w:rsidR="00DD2007" w:rsidRPr="004621CD">
        <w:t>аблицу 1</w:t>
      </w:r>
      <w:r w:rsidR="004621CD" w:rsidRPr="004621CD">
        <w:t xml:space="preserve"> </w:t>
      </w:r>
      <w:r w:rsidR="000B2AFE" w:rsidRPr="004621CD">
        <w:t>муниципальной программы</w:t>
      </w:r>
      <w:r w:rsidR="00DD2007" w:rsidRPr="004621CD">
        <w:t xml:space="preserve"> изложить в следующей редакции согласно приложению</w:t>
      </w:r>
      <w:r w:rsidR="00DB2A47" w:rsidRPr="004621CD">
        <w:t xml:space="preserve"> 1</w:t>
      </w:r>
      <w:r w:rsidR="00DD2007" w:rsidRPr="004621CD">
        <w:t xml:space="preserve"> к настоящему постановлению</w:t>
      </w:r>
      <w:r w:rsidR="005524C4" w:rsidRPr="004621CD">
        <w:t>;</w:t>
      </w:r>
    </w:p>
    <w:p w:rsidR="004621CD" w:rsidRPr="004621CD" w:rsidRDefault="00DB2A47" w:rsidP="004621CD">
      <w:r w:rsidRPr="004621CD">
        <w:t>1.3</w:t>
      </w:r>
      <w:r w:rsidR="004621CD" w:rsidRPr="004621CD">
        <w:t xml:space="preserve"> </w:t>
      </w:r>
      <w:r w:rsidRPr="004621CD">
        <w:t>таблицу 7 муниципальной программы изложить в следующей редакции согласно приложению 2 к настоящему постановлению.</w:t>
      </w:r>
      <w:r w:rsidR="004621CD" w:rsidRPr="004621CD">
        <w:t xml:space="preserve"> </w:t>
      </w:r>
    </w:p>
    <w:p w:rsidR="004621CD" w:rsidRPr="004621CD" w:rsidRDefault="00DD2007" w:rsidP="004621CD">
      <w:r w:rsidRPr="004621CD">
        <w:t xml:space="preserve">2. Опубликовать настоящее постановление в газете </w:t>
      </w:r>
      <w:r w:rsidR="004621CD" w:rsidRPr="004621CD">
        <w:t>«</w:t>
      </w:r>
      <w:r w:rsidRPr="004621CD">
        <w:t>Жизнь Югры</w:t>
      </w:r>
      <w:r w:rsidR="004621CD" w:rsidRPr="004621CD">
        <w:t>»</w:t>
      </w:r>
      <w:r w:rsidRPr="004621CD">
        <w:t xml:space="preserve"> и разместить на </w:t>
      </w:r>
      <w:proofErr w:type="gramStart"/>
      <w:r w:rsidRPr="004621CD">
        <w:t>официальном</w:t>
      </w:r>
      <w:proofErr w:type="gramEnd"/>
      <w:r w:rsidRPr="004621CD">
        <w:t xml:space="preserve"> веб-сайте органов местного сам</w:t>
      </w:r>
      <w:r w:rsidR="00FC5AEB" w:rsidRPr="004621CD">
        <w:t>оуправления Березовского района</w:t>
      </w:r>
      <w:r w:rsidRPr="004621CD">
        <w:t>.</w:t>
      </w:r>
    </w:p>
    <w:p w:rsidR="00100801" w:rsidRPr="004621CD" w:rsidRDefault="00DD2007" w:rsidP="004621CD">
      <w:r w:rsidRPr="004621CD">
        <w:t>3. Настоящее постановление вступает в силу после его официального опубликования</w:t>
      </w:r>
      <w:r w:rsidR="00FC5AEB" w:rsidRPr="004621CD">
        <w:t>.</w:t>
      </w:r>
      <w:r w:rsidR="004621CD" w:rsidRPr="004621CD">
        <w:t xml:space="preserve"> </w:t>
      </w:r>
    </w:p>
    <w:p w:rsidR="004621CD" w:rsidRDefault="004621CD" w:rsidP="004621CD"/>
    <w:p w:rsidR="004621CD" w:rsidRPr="004621CD" w:rsidRDefault="004621CD" w:rsidP="004621CD"/>
    <w:p w:rsidR="004621CD" w:rsidRPr="004621CD" w:rsidRDefault="009F04AB" w:rsidP="004621CD">
      <w:pPr>
        <w:tabs>
          <w:tab w:val="center" w:pos="9214"/>
        </w:tabs>
        <w:ind w:firstLine="0"/>
      </w:pPr>
      <w:r w:rsidRPr="004621CD">
        <w:t>Глава</w:t>
      </w:r>
      <w:r w:rsidR="00100801" w:rsidRPr="004621CD">
        <w:t xml:space="preserve"> района</w:t>
      </w:r>
      <w:r w:rsidR="004621CD" w:rsidRPr="004621CD">
        <w:t xml:space="preserve"> </w:t>
      </w:r>
      <w:r w:rsidR="004621CD">
        <w:tab/>
      </w:r>
      <w:r w:rsidRPr="004621CD">
        <w:t>П.В.</w:t>
      </w:r>
      <w:r w:rsidR="005524C4" w:rsidRPr="004621CD">
        <w:t xml:space="preserve"> </w:t>
      </w:r>
      <w:r w:rsidRPr="004621CD">
        <w:t>Артеев</w:t>
      </w:r>
    </w:p>
    <w:p w:rsidR="0074527E" w:rsidRPr="004621CD" w:rsidRDefault="0074527E" w:rsidP="00F2752F">
      <w:pPr>
        <w:rPr>
          <w:rFonts w:cs="Arial"/>
          <w:color w:val="000000"/>
          <w:szCs w:val="28"/>
          <w:lang w:bidi="ru-RU"/>
        </w:rPr>
        <w:sectPr w:rsidR="0074527E" w:rsidRPr="004621CD" w:rsidSect="004621CD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type w:val="continuous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:rsidR="004621CD" w:rsidRPr="004621CD" w:rsidRDefault="004621CD" w:rsidP="004621CD">
      <w:pPr>
        <w:jc w:val="right"/>
        <w:rPr>
          <w:rFonts w:cs="Arial"/>
          <w:b/>
          <w:sz w:val="30"/>
          <w:szCs w:val="30"/>
        </w:rPr>
      </w:pPr>
    </w:p>
    <w:p w:rsidR="004621CD" w:rsidRPr="004621CD" w:rsidRDefault="004621CD" w:rsidP="004621CD">
      <w:pPr>
        <w:jc w:val="right"/>
        <w:rPr>
          <w:rFonts w:cs="Arial"/>
          <w:b/>
          <w:sz w:val="30"/>
          <w:szCs w:val="30"/>
        </w:rPr>
      </w:pPr>
    </w:p>
    <w:p w:rsidR="00FB6EBA" w:rsidRPr="004621CD" w:rsidRDefault="00A45546" w:rsidP="004621CD">
      <w:pPr>
        <w:jc w:val="right"/>
        <w:rPr>
          <w:rFonts w:cs="Arial"/>
          <w:b/>
          <w:sz w:val="30"/>
          <w:szCs w:val="30"/>
        </w:rPr>
      </w:pPr>
      <w:r w:rsidRPr="004621CD">
        <w:rPr>
          <w:rFonts w:cs="Arial"/>
          <w:b/>
          <w:sz w:val="30"/>
          <w:szCs w:val="30"/>
        </w:rPr>
        <w:t>Приложение</w:t>
      </w:r>
      <w:r w:rsidR="00DB2A47" w:rsidRPr="004621CD">
        <w:rPr>
          <w:rFonts w:cs="Arial"/>
          <w:b/>
          <w:sz w:val="30"/>
          <w:szCs w:val="30"/>
        </w:rPr>
        <w:t xml:space="preserve"> 1</w:t>
      </w:r>
      <w:r w:rsidRPr="004621CD">
        <w:rPr>
          <w:rFonts w:cs="Arial"/>
          <w:b/>
          <w:sz w:val="30"/>
          <w:szCs w:val="30"/>
        </w:rPr>
        <w:t xml:space="preserve"> </w:t>
      </w:r>
    </w:p>
    <w:p w:rsidR="004621CD" w:rsidRPr="004621CD" w:rsidRDefault="00592BD1" w:rsidP="004621CD">
      <w:pPr>
        <w:jc w:val="right"/>
        <w:rPr>
          <w:rFonts w:cs="Arial"/>
          <w:b/>
          <w:sz w:val="30"/>
          <w:szCs w:val="30"/>
        </w:rPr>
      </w:pPr>
      <w:r w:rsidRPr="004621CD">
        <w:rPr>
          <w:rFonts w:cs="Arial"/>
          <w:b/>
          <w:sz w:val="30"/>
          <w:szCs w:val="30"/>
        </w:rPr>
        <w:t xml:space="preserve">к постановлению администрации </w:t>
      </w:r>
    </w:p>
    <w:p w:rsidR="00592BD1" w:rsidRPr="004621CD" w:rsidRDefault="00592BD1" w:rsidP="004621CD">
      <w:pPr>
        <w:jc w:val="right"/>
        <w:rPr>
          <w:rFonts w:cs="Arial"/>
          <w:b/>
          <w:sz w:val="30"/>
          <w:szCs w:val="30"/>
        </w:rPr>
      </w:pPr>
      <w:r w:rsidRPr="004621CD">
        <w:rPr>
          <w:rFonts w:cs="Arial"/>
          <w:b/>
          <w:sz w:val="30"/>
          <w:szCs w:val="30"/>
        </w:rPr>
        <w:t>Березовского района</w:t>
      </w:r>
    </w:p>
    <w:p w:rsidR="00592BD1" w:rsidRPr="004621CD" w:rsidRDefault="00BC53D6" w:rsidP="004621CD">
      <w:pPr>
        <w:jc w:val="right"/>
        <w:rPr>
          <w:rFonts w:cs="Arial"/>
          <w:b/>
          <w:sz w:val="30"/>
          <w:szCs w:val="30"/>
        </w:rPr>
      </w:pPr>
      <w:r w:rsidRPr="004621CD">
        <w:rPr>
          <w:rFonts w:cs="Arial"/>
          <w:b/>
          <w:sz w:val="30"/>
          <w:szCs w:val="30"/>
        </w:rPr>
        <w:t>о</w:t>
      </w:r>
      <w:r w:rsidR="00A0665B" w:rsidRPr="004621CD">
        <w:rPr>
          <w:rFonts w:cs="Arial"/>
          <w:b/>
          <w:sz w:val="30"/>
          <w:szCs w:val="30"/>
        </w:rPr>
        <w:t xml:space="preserve">т </w:t>
      </w:r>
      <w:r w:rsidR="0074527E" w:rsidRPr="004621CD">
        <w:rPr>
          <w:rFonts w:cs="Arial"/>
          <w:b/>
          <w:sz w:val="30"/>
          <w:szCs w:val="30"/>
        </w:rPr>
        <w:t>20.02.2023 № 111</w:t>
      </w:r>
    </w:p>
    <w:p w:rsidR="00FB6EBA" w:rsidRPr="004621CD" w:rsidRDefault="00FB6EBA" w:rsidP="004621CD">
      <w:pPr>
        <w:jc w:val="right"/>
        <w:rPr>
          <w:rFonts w:cs="Arial"/>
          <w:b/>
          <w:sz w:val="30"/>
          <w:szCs w:val="30"/>
        </w:rPr>
      </w:pPr>
    </w:p>
    <w:p w:rsidR="004621CD" w:rsidRPr="004621CD" w:rsidRDefault="004621CD" w:rsidP="004621CD">
      <w:pPr>
        <w:jc w:val="right"/>
        <w:rPr>
          <w:rFonts w:cs="Arial"/>
          <w:b/>
          <w:sz w:val="30"/>
          <w:szCs w:val="30"/>
        </w:rPr>
      </w:pPr>
    </w:p>
    <w:p w:rsidR="004621CD" w:rsidRPr="004621CD" w:rsidRDefault="004621CD" w:rsidP="004621CD">
      <w:pPr>
        <w:jc w:val="right"/>
        <w:rPr>
          <w:rFonts w:cs="Arial"/>
          <w:b/>
          <w:sz w:val="30"/>
          <w:szCs w:val="30"/>
        </w:rPr>
      </w:pPr>
    </w:p>
    <w:p w:rsidR="004621CD" w:rsidRPr="004621CD" w:rsidRDefault="00F2752F" w:rsidP="00A91FCE">
      <w:pPr>
        <w:jc w:val="right"/>
        <w:rPr>
          <w:rFonts w:cs="Arial"/>
          <w:szCs w:val="28"/>
        </w:rPr>
      </w:pPr>
      <w:r w:rsidRPr="004621CD">
        <w:rPr>
          <w:rFonts w:cs="Arial"/>
          <w:szCs w:val="28"/>
        </w:rPr>
        <w:t>Т</w:t>
      </w:r>
      <w:r w:rsidR="00A91FCE" w:rsidRPr="004621CD">
        <w:rPr>
          <w:rFonts w:cs="Arial"/>
          <w:szCs w:val="28"/>
        </w:rPr>
        <w:t>аблица 1</w:t>
      </w:r>
    </w:p>
    <w:p w:rsidR="004621CD" w:rsidRPr="004621CD" w:rsidRDefault="004621CD" w:rsidP="00A91FCE">
      <w:pPr>
        <w:jc w:val="right"/>
        <w:rPr>
          <w:rFonts w:cs="Arial"/>
          <w:szCs w:val="28"/>
        </w:rPr>
      </w:pPr>
    </w:p>
    <w:p w:rsidR="00FB6EBA" w:rsidRPr="004621CD" w:rsidRDefault="00A91FCE" w:rsidP="00A91FCE">
      <w:pPr>
        <w:jc w:val="center"/>
        <w:rPr>
          <w:rFonts w:cs="Arial"/>
          <w:b/>
          <w:szCs w:val="28"/>
        </w:rPr>
      </w:pPr>
      <w:r w:rsidRPr="004621CD">
        <w:rPr>
          <w:rFonts w:cs="Arial"/>
          <w:b/>
          <w:szCs w:val="28"/>
        </w:rPr>
        <w:t>Распределение финансовых ресурсов муниципальной программы (по годам)</w:t>
      </w:r>
    </w:p>
    <w:p w:rsidR="00FB6EBA" w:rsidRPr="004621CD" w:rsidRDefault="00FB6EBA" w:rsidP="002C5F06">
      <w:pPr>
        <w:rPr>
          <w:rFonts w:cs="Arial"/>
          <w:b/>
        </w:rPr>
      </w:pPr>
    </w:p>
    <w:p w:rsidR="00FB6EBA" w:rsidRPr="004621CD" w:rsidRDefault="00FB6EBA" w:rsidP="002C5F06">
      <w:pPr>
        <w:rPr>
          <w:rFonts w:cs="Arial"/>
        </w:rPr>
      </w:pPr>
    </w:p>
    <w:tbl>
      <w:tblPr>
        <w:tblStyle w:val="a7"/>
        <w:tblW w:w="14851" w:type="dxa"/>
        <w:jc w:val="center"/>
        <w:tblLayout w:type="fixed"/>
        <w:tblLook w:val="04A0" w:firstRow="1" w:lastRow="0" w:firstColumn="1" w:lastColumn="0" w:noHBand="0" w:noVBand="1"/>
      </w:tblPr>
      <w:tblGrid>
        <w:gridCol w:w="818"/>
        <w:gridCol w:w="3260"/>
        <w:gridCol w:w="1843"/>
        <w:gridCol w:w="2268"/>
        <w:gridCol w:w="1167"/>
        <w:gridCol w:w="1242"/>
        <w:gridCol w:w="1026"/>
        <w:gridCol w:w="1101"/>
        <w:gridCol w:w="992"/>
        <w:gridCol w:w="1134"/>
      </w:tblGrid>
      <w:tr w:rsidR="00CB1A96" w:rsidRPr="004621CD" w:rsidTr="00B02639">
        <w:trPr>
          <w:jc w:val="center"/>
        </w:trPr>
        <w:tc>
          <w:tcPr>
            <w:tcW w:w="818" w:type="dxa"/>
            <w:vMerge w:val="restart"/>
          </w:tcPr>
          <w:p w:rsidR="00CB1A96" w:rsidRPr="004621CD" w:rsidRDefault="00CB1A96" w:rsidP="004621CD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№</w:t>
            </w:r>
          </w:p>
          <w:p w:rsidR="00CB1A96" w:rsidRPr="004621CD" w:rsidRDefault="00CB1A96" w:rsidP="004621CD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структурного</w:t>
            </w:r>
          </w:p>
          <w:p w:rsidR="00CB1A96" w:rsidRPr="004621CD" w:rsidRDefault="00CB1A96" w:rsidP="004621CD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элемента</w:t>
            </w:r>
          </w:p>
          <w:p w:rsidR="00CB1A96" w:rsidRPr="004621CD" w:rsidRDefault="00CB1A96" w:rsidP="004621CD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proofErr w:type="gramStart"/>
            <w:r w:rsidRPr="004621CD">
              <w:rPr>
                <w:rFonts w:cs="Arial"/>
                <w:color w:val="000000"/>
                <w:lang w:bidi="ru-RU"/>
              </w:rPr>
              <w:t>(основного</w:t>
            </w:r>
            <w:proofErr w:type="gramEnd"/>
          </w:p>
          <w:p w:rsidR="00CB1A96" w:rsidRPr="004621CD" w:rsidRDefault="00CB1A96" w:rsidP="004621CD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мероприятия)</w:t>
            </w:r>
          </w:p>
        </w:tc>
        <w:tc>
          <w:tcPr>
            <w:tcW w:w="3260" w:type="dxa"/>
            <w:vMerge w:val="restart"/>
          </w:tcPr>
          <w:p w:rsidR="00CB1A96" w:rsidRPr="004621CD" w:rsidRDefault="00CB1A96" w:rsidP="00CB1A96">
            <w:pPr>
              <w:widowControl w:val="0"/>
              <w:jc w:val="center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Структурный элемент (основное мероприятие) муниципальной программы </w:t>
            </w:r>
          </w:p>
        </w:tc>
        <w:tc>
          <w:tcPr>
            <w:tcW w:w="1843" w:type="dxa"/>
            <w:vMerge w:val="restart"/>
          </w:tcPr>
          <w:p w:rsidR="00CB1A96" w:rsidRPr="004621CD" w:rsidRDefault="00CB1A96" w:rsidP="004621CD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Ответственный</w:t>
            </w:r>
          </w:p>
          <w:p w:rsidR="00A6250C" w:rsidRPr="004621CD" w:rsidRDefault="00CB1A96" w:rsidP="004621CD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исполнитель/</w:t>
            </w:r>
          </w:p>
          <w:p w:rsidR="00CB1A96" w:rsidRPr="004621CD" w:rsidRDefault="00CB1A96" w:rsidP="004621CD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соисполнитель</w:t>
            </w:r>
          </w:p>
          <w:p w:rsidR="00CB1A96" w:rsidRPr="004621CD" w:rsidRDefault="00CB1A96" w:rsidP="0072005A">
            <w:pPr>
              <w:widowControl w:val="0"/>
              <w:ind w:left="220"/>
              <w:jc w:val="center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2268" w:type="dxa"/>
            <w:vMerge w:val="restart"/>
          </w:tcPr>
          <w:p w:rsidR="00CB1A96" w:rsidRPr="004621CD" w:rsidRDefault="00CB1A96" w:rsidP="0072005A">
            <w:pPr>
              <w:widowControl w:val="0"/>
              <w:jc w:val="center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Источники</w:t>
            </w:r>
          </w:p>
          <w:p w:rsidR="00CB1A96" w:rsidRPr="004621CD" w:rsidRDefault="00CB1A96" w:rsidP="0072005A">
            <w:pPr>
              <w:widowControl w:val="0"/>
              <w:jc w:val="center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финансирования</w:t>
            </w:r>
          </w:p>
        </w:tc>
        <w:tc>
          <w:tcPr>
            <w:tcW w:w="6662" w:type="dxa"/>
            <w:gridSpan w:val="6"/>
          </w:tcPr>
          <w:p w:rsidR="00CB1A96" w:rsidRPr="004621CD" w:rsidRDefault="00A6250C" w:rsidP="00A6250C">
            <w:pPr>
              <w:jc w:val="center"/>
              <w:rPr>
                <w:rFonts w:cs="Arial"/>
              </w:rPr>
            </w:pPr>
            <w:r w:rsidRPr="004621CD">
              <w:rPr>
                <w:rFonts w:cs="Arial"/>
              </w:rPr>
              <w:t xml:space="preserve">Финансовые затраты на реализацию, </w:t>
            </w:r>
            <w:proofErr w:type="spellStart"/>
            <w:r w:rsidRPr="004621CD">
              <w:rPr>
                <w:rFonts w:cs="Arial"/>
              </w:rPr>
              <w:t>тыс</w:t>
            </w:r>
            <w:proofErr w:type="gramStart"/>
            <w:r w:rsidRPr="004621CD">
              <w:rPr>
                <w:rFonts w:cs="Arial"/>
              </w:rPr>
              <w:t>.р</w:t>
            </w:r>
            <w:proofErr w:type="gramEnd"/>
            <w:r w:rsidRPr="004621CD">
              <w:rPr>
                <w:rFonts w:cs="Arial"/>
              </w:rPr>
              <w:t>ублей</w:t>
            </w:r>
            <w:proofErr w:type="spellEnd"/>
          </w:p>
        </w:tc>
      </w:tr>
      <w:tr w:rsidR="00CB1A96" w:rsidRPr="004621CD" w:rsidTr="00B02639">
        <w:trPr>
          <w:jc w:val="center"/>
        </w:trPr>
        <w:tc>
          <w:tcPr>
            <w:tcW w:w="818" w:type="dxa"/>
            <w:vMerge/>
          </w:tcPr>
          <w:p w:rsidR="00CB1A96" w:rsidRPr="004621CD" w:rsidRDefault="00CB1A96" w:rsidP="0072005A">
            <w:pPr>
              <w:rPr>
                <w:rFonts w:cs="Arial"/>
              </w:rPr>
            </w:pPr>
          </w:p>
        </w:tc>
        <w:tc>
          <w:tcPr>
            <w:tcW w:w="3260" w:type="dxa"/>
            <w:vMerge/>
          </w:tcPr>
          <w:p w:rsidR="00CB1A96" w:rsidRPr="004621CD" w:rsidRDefault="00CB1A96" w:rsidP="0072005A">
            <w:pPr>
              <w:widowControl w:val="0"/>
              <w:jc w:val="center"/>
              <w:rPr>
                <w:rFonts w:eastAsia="Courier New"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</w:tcPr>
          <w:p w:rsidR="00CB1A96" w:rsidRPr="004621CD" w:rsidRDefault="00CB1A96" w:rsidP="0072005A">
            <w:pPr>
              <w:widowControl w:val="0"/>
              <w:jc w:val="center"/>
              <w:rPr>
                <w:rFonts w:eastAsia="Courier New" w:cs="Arial"/>
                <w:color w:val="000000"/>
                <w:lang w:bidi="ru-RU"/>
              </w:rPr>
            </w:pPr>
          </w:p>
        </w:tc>
        <w:tc>
          <w:tcPr>
            <w:tcW w:w="2268" w:type="dxa"/>
            <w:vMerge/>
          </w:tcPr>
          <w:p w:rsidR="00CB1A96" w:rsidRPr="004621CD" w:rsidRDefault="00CB1A96" w:rsidP="0072005A">
            <w:pPr>
              <w:widowControl w:val="0"/>
              <w:jc w:val="center"/>
              <w:rPr>
                <w:rFonts w:eastAsia="Courier New" w:cs="Arial"/>
                <w:color w:val="000000"/>
                <w:lang w:bidi="ru-RU"/>
              </w:rPr>
            </w:pPr>
          </w:p>
        </w:tc>
        <w:tc>
          <w:tcPr>
            <w:tcW w:w="1167" w:type="dxa"/>
            <w:vMerge w:val="restart"/>
          </w:tcPr>
          <w:p w:rsidR="00CB1A96" w:rsidRPr="004621CD" w:rsidRDefault="00CB1A96" w:rsidP="004621CD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5495" w:type="dxa"/>
            <w:gridSpan w:val="5"/>
          </w:tcPr>
          <w:p w:rsidR="00CB1A96" w:rsidRPr="004621CD" w:rsidRDefault="00A6250C" w:rsidP="008F13C6">
            <w:pPr>
              <w:jc w:val="center"/>
              <w:rPr>
                <w:rFonts w:cs="Arial"/>
              </w:rPr>
            </w:pPr>
            <w:r w:rsidRPr="004621CD">
              <w:rPr>
                <w:rFonts w:cs="Arial"/>
              </w:rPr>
              <w:t>в том числе:</w:t>
            </w:r>
          </w:p>
        </w:tc>
      </w:tr>
      <w:tr w:rsidR="00CB1A96" w:rsidRPr="004621CD" w:rsidTr="00B02639">
        <w:trPr>
          <w:jc w:val="center"/>
        </w:trPr>
        <w:tc>
          <w:tcPr>
            <w:tcW w:w="818" w:type="dxa"/>
            <w:vMerge/>
          </w:tcPr>
          <w:p w:rsidR="00CB1A96" w:rsidRPr="004621CD" w:rsidRDefault="00CB1A96" w:rsidP="0072005A">
            <w:pPr>
              <w:rPr>
                <w:rFonts w:cs="Arial"/>
              </w:rPr>
            </w:pPr>
          </w:p>
        </w:tc>
        <w:tc>
          <w:tcPr>
            <w:tcW w:w="3260" w:type="dxa"/>
            <w:vMerge/>
          </w:tcPr>
          <w:p w:rsidR="00CB1A96" w:rsidRPr="004621CD" w:rsidRDefault="00CB1A96" w:rsidP="0072005A">
            <w:pPr>
              <w:widowControl w:val="0"/>
              <w:jc w:val="center"/>
              <w:rPr>
                <w:rFonts w:eastAsia="Courier New"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</w:tcPr>
          <w:p w:rsidR="00CB1A96" w:rsidRPr="004621CD" w:rsidRDefault="00CB1A96" w:rsidP="0072005A">
            <w:pPr>
              <w:widowControl w:val="0"/>
              <w:jc w:val="center"/>
              <w:rPr>
                <w:rFonts w:eastAsia="Courier New" w:cs="Arial"/>
                <w:color w:val="000000"/>
                <w:lang w:bidi="ru-RU"/>
              </w:rPr>
            </w:pPr>
          </w:p>
        </w:tc>
        <w:tc>
          <w:tcPr>
            <w:tcW w:w="2268" w:type="dxa"/>
            <w:vMerge/>
          </w:tcPr>
          <w:p w:rsidR="00CB1A96" w:rsidRPr="004621CD" w:rsidRDefault="00CB1A96" w:rsidP="0072005A">
            <w:pPr>
              <w:widowControl w:val="0"/>
              <w:jc w:val="center"/>
              <w:rPr>
                <w:rFonts w:eastAsia="Courier New" w:cs="Arial"/>
                <w:color w:val="000000"/>
                <w:lang w:bidi="ru-RU"/>
              </w:rPr>
            </w:pPr>
          </w:p>
        </w:tc>
        <w:tc>
          <w:tcPr>
            <w:tcW w:w="1167" w:type="dxa"/>
            <w:vMerge/>
          </w:tcPr>
          <w:p w:rsidR="00CB1A96" w:rsidRPr="004621CD" w:rsidRDefault="00CB1A96" w:rsidP="0072005A">
            <w:pPr>
              <w:widowControl w:val="0"/>
              <w:jc w:val="center"/>
              <w:rPr>
                <w:rFonts w:eastAsia="Courier New" w:cs="Arial"/>
                <w:color w:val="000000"/>
                <w:lang w:bidi="ru-RU"/>
              </w:rPr>
            </w:pPr>
          </w:p>
        </w:tc>
        <w:tc>
          <w:tcPr>
            <w:tcW w:w="1242" w:type="dxa"/>
          </w:tcPr>
          <w:p w:rsidR="00CB1A96" w:rsidRPr="004621CD" w:rsidRDefault="00CB1A96" w:rsidP="004621CD">
            <w:pPr>
              <w:widowControl w:val="0"/>
              <w:tabs>
                <w:tab w:val="left" w:leader="underscore" w:pos="442"/>
              </w:tabs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2022г.</w:t>
            </w:r>
          </w:p>
        </w:tc>
        <w:tc>
          <w:tcPr>
            <w:tcW w:w="1026" w:type="dxa"/>
          </w:tcPr>
          <w:p w:rsidR="00CB1A96" w:rsidRPr="004621CD" w:rsidRDefault="00CB1A96" w:rsidP="004621CD">
            <w:pPr>
              <w:widowControl w:val="0"/>
              <w:tabs>
                <w:tab w:val="left" w:leader="underscore" w:pos="451"/>
              </w:tabs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2023г</w:t>
            </w:r>
          </w:p>
        </w:tc>
        <w:tc>
          <w:tcPr>
            <w:tcW w:w="1101" w:type="dxa"/>
          </w:tcPr>
          <w:p w:rsidR="00CB1A96" w:rsidRPr="004621CD" w:rsidRDefault="00CB1A96" w:rsidP="004621CD">
            <w:pPr>
              <w:widowControl w:val="0"/>
              <w:tabs>
                <w:tab w:val="left" w:leader="underscore" w:pos="432"/>
              </w:tabs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2024г.</w:t>
            </w:r>
          </w:p>
        </w:tc>
        <w:tc>
          <w:tcPr>
            <w:tcW w:w="992" w:type="dxa"/>
          </w:tcPr>
          <w:p w:rsidR="00CB1A96" w:rsidRPr="004621CD" w:rsidRDefault="00097A6E" w:rsidP="004621CD">
            <w:pPr>
              <w:widowControl w:val="0"/>
              <w:tabs>
                <w:tab w:val="left" w:leader="underscore" w:pos="442"/>
              </w:tabs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2025</w:t>
            </w:r>
            <w:r w:rsidR="00CB1A96" w:rsidRPr="004621CD">
              <w:rPr>
                <w:rFonts w:cs="Arial"/>
                <w:color w:val="000000"/>
                <w:lang w:bidi="ru-RU"/>
              </w:rPr>
              <w:t>г.</w:t>
            </w:r>
          </w:p>
        </w:tc>
        <w:tc>
          <w:tcPr>
            <w:tcW w:w="1134" w:type="dxa"/>
          </w:tcPr>
          <w:p w:rsidR="00CB1A96" w:rsidRPr="004621CD" w:rsidRDefault="00097A6E" w:rsidP="004621CD">
            <w:pPr>
              <w:widowControl w:val="0"/>
              <w:ind w:left="-107"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2026-2030</w:t>
            </w:r>
            <w:r w:rsidR="00CB1A96" w:rsidRPr="004621CD">
              <w:rPr>
                <w:rFonts w:cs="Arial"/>
                <w:color w:val="000000"/>
                <w:lang w:bidi="ru-RU"/>
              </w:rPr>
              <w:t>г.г.</w:t>
            </w:r>
          </w:p>
        </w:tc>
      </w:tr>
      <w:tr w:rsidR="00CB1A96" w:rsidRPr="004621CD" w:rsidTr="00B02639">
        <w:trPr>
          <w:jc w:val="center"/>
        </w:trPr>
        <w:tc>
          <w:tcPr>
            <w:tcW w:w="818" w:type="dxa"/>
          </w:tcPr>
          <w:p w:rsidR="00CB1A96" w:rsidRPr="004621CD" w:rsidRDefault="00CB1A96" w:rsidP="008F13C6">
            <w:pPr>
              <w:jc w:val="center"/>
              <w:rPr>
                <w:rFonts w:cs="Arial"/>
              </w:rPr>
            </w:pPr>
            <w:r w:rsidRPr="004621CD">
              <w:rPr>
                <w:rFonts w:cs="Arial"/>
              </w:rPr>
              <w:t>1</w:t>
            </w:r>
          </w:p>
        </w:tc>
        <w:tc>
          <w:tcPr>
            <w:tcW w:w="3260" w:type="dxa"/>
          </w:tcPr>
          <w:p w:rsidR="00CB1A96" w:rsidRPr="004621CD" w:rsidRDefault="00CB1A96" w:rsidP="008F13C6">
            <w:pPr>
              <w:jc w:val="center"/>
              <w:rPr>
                <w:rFonts w:cs="Arial"/>
              </w:rPr>
            </w:pPr>
            <w:r w:rsidRPr="004621CD">
              <w:rPr>
                <w:rFonts w:cs="Arial"/>
              </w:rPr>
              <w:t>2</w:t>
            </w:r>
          </w:p>
        </w:tc>
        <w:tc>
          <w:tcPr>
            <w:tcW w:w="1843" w:type="dxa"/>
          </w:tcPr>
          <w:p w:rsidR="00CB1A96" w:rsidRPr="004621CD" w:rsidRDefault="00CB1A96" w:rsidP="008F13C6">
            <w:pPr>
              <w:jc w:val="center"/>
              <w:rPr>
                <w:rFonts w:cs="Arial"/>
              </w:rPr>
            </w:pPr>
            <w:r w:rsidRPr="004621CD">
              <w:rPr>
                <w:rFonts w:cs="Arial"/>
              </w:rPr>
              <w:t>3</w:t>
            </w:r>
          </w:p>
        </w:tc>
        <w:tc>
          <w:tcPr>
            <w:tcW w:w="2268" w:type="dxa"/>
          </w:tcPr>
          <w:p w:rsidR="00CB1A96" w:rsidRPr="004621CD" w:rsidRDefault="00CB1A96" w:rsidP="008F13C6">
            <w:pPr>
              <w:jc w:val="center"/>
              <w:rPr>
                <w:rFonts w:cs="Arial"/>
              </w:rPr>
            </w:pPr>
            <w:r w:rsidRPr="004621CD">
              <w:rPr>
                <w:rFonts w:cs="Arial"/>
              </w:rPr>
              <w:t>4</w:t>
            </w:r>
          </w:p>
        </w:tc>
        <w:tc>
          <w:tcPr>
            <w:tcW w:w="1167" w:type="dxa"/>
          </w:tcPr>
          <w:p w:rsidR="00CB1A96" w:rsidRPr="004621CD" w:rsidRDefault="00CB1A96" w:rsidP="008F13C6">
            <w:pPr>
              <w:jc w:val="center"/>
              <w:rPr>
                <w:rFonts w:cs="Arial"/>
              </w:rPr>
            </w:pPr>
            <w:r w:rsidRPr="004621CD">
              <w:rPr>
                <w:rFonts w:cs="Arial"/>
              </w:rPr>
              <w:t>5</w:t>
            </w:r>
          </w:p>
        </w:tc>
        <w:tc>
          <w:tcPr>
            <w:tcW w:w="1242" w:type="dxa"/>
          </w:tcPr>
          <w:p w:rsidR="00CB1A96" w:rsidRPr="004621CD" w:rsidRDefault="00CB1A96" w:rsidP="008F13C6">
            <w:pPr>
              <w:jc w:val="center"/>
              <w:rPr>
                <w:rFonts w:cs="Arial"/>
              </w:rPr>
            </w:pPr>
            <w:r w:rsidRPr="004621CD">
              <w:rPr>
                <w:rFonts w:cs="Arial"/>
              </w:rPr>
              <w:t>6</w:t>
            </w:r>
          </w:p>
        </w:tc>
        <w:tc>
          <w:tcPr>
            <w:tcW w:w="1026" w:type="dxa"/>
          </w:tcPr>
          <w:p w:rsidR="00CB1A96" w:rsidRPr="004621CD" w:rsidRDefault="00CB1A96" w:rsidP="008F13C6">
            <w:pPr>
              <w:jc w:val="center"/>
              <w:rPr>
                <w:rFonts w:cs="Arial"/>
              </w:rPr>
            </w:pPr>
            <w:r w:rsidRPr="004621CD">
              <w:rPr>
                <w:rFonts w:cs="Arial"/>
              </w:rPr>
              <w:t>7</w:t>
            </w:r>
          </w:p>
        </w:tc>
        <w:tc>
          <w:tcPr>
            <w:tcW w:w="1101" w:type="dxa"/>
          </w:tcPr>
          <w:p w:rsidR="00CB1A96" w:rsidRPr="004621CD" w:rsidRDefault="00CB1A96" w:rsidP="008F13C6">
            <w:pPr>
              <w:jc w:val="center"/>
              <w:rPr>
                <w:rFonts w:cs="Arial"/>
              </w:rPr>
            </w:pPr>
            <w:r w:rsidRPr="004621CD">
              <w:rPr>
                <w:rFonts w:cs="Arial"/>
              </w:rPr>
              <w:t>8</w:t>
            </w:r>
          </w:p>
        </w:tc>
        <w:tc>
          <w:tcPr>
            <w:tcW w:w="992" w:type="dxa"/>
          </w:tcPr>
          <w:p w:rsidR="00CB1A96" w:rsidRPr="004621CD" w:rsidRDefault="00CB1A96" w:rsidP="008F13C6">
            <w:pPr>
              <w:jc w:val="center"/>
              <w:rPr>
                <w:rFonts w:cs="Arial"/>
              </w:rPr>
            </w:pPr>
            <w:r w:rsidRPr="004621CD">
              <w:rPr>
                <w:rFonts w:cs="Arial"/>
              </w:rPr>
              <w:t>9</w:t>
            </w:r>
          </w:p>
        </w:tc>
        <w:tc>
          <w:tcPr>
            <w:tcW w:w="1134" w:type="dxa"/>
          </w:tcPr>
          <w:p w:rsidR="00CB1A96" w:rsidRPr="004621CD" w:rsidRDefault="00CB1A96" w:rsidP="008F13C6">
            <w:pPr>
              <w:jc w:val="center"/>
              <w:rPr>
                <w:rFonts w:cs="Arial"/>
              </w:rPr>
            </w:pPr>
            <w:r w:rsidRPr="004621CD">
              <w:rPr>
                <w:rFonts w:cs="Arial"/>
              </w:rPr>
              <w:t>11</w:t>
            </w:r>
          </w:p>
        </w:tc>
      </w:tr>
      <w:tr w:rsidR="00436ED5" w:rsidRPr="004621CD" w:rsidTr="00B02639">
        <w:trPr>
          <w:jc w:val="center"/>
        </w:trPr>
        <w:tc>
          <w:tcPr>
            <w:tcW w:w="14851" w:type="dxa"/>
            <w:gridSpan w:val="10"/>
          </w:tcPr>
          <w:p w:rsidR="00436ED5" w:rsidRPr="004621CD" w:rsidRDefault="00436ED5" w:rsidP="00436ED5">
            <w:pPr>
              <w:jc w:val="center"/>
              <w:rPr>
                <w:rFonts w:cs="Arial"/>
              </w:rPr>
            </w:pPr>
            <w:r w:rsidRPr="004621CD">
              <w:rPr>
                <w:rFonts w:cs="Arial"/>
              </w:rPr>
              <w:t>Подпрограмма 1</w:t>
            </w:r>
            <w:r w:rsidR="004621CD" w:rsidRPr="004621CD">
              <w:rPr>
                <w:rFonts w:cs="Arial"/>
              </w:rPr>
              <w:t xml:space="preserve"> «</w:t>
            </w:r>
            <w:r w:rsidRPr="004621CD">
              <w:rPr>
                <w:rFonts w:cs="Arial"/>
              </w:rPr>
              <w:t>Регулирование качества окружающей среды в Березовском районе</w:t>
            </w:r>
            <w:r w:rsidR="004621CD" w:rsidRPr="004621CD">
              <w:rPr>
                <w:rFonts w:cs="Arial"/>
              </w:rPr>
              <w:t>»</w:t>
            </w:r>
          </w:p>
        </w:tc>
      </w:tr>
      <w:tr w:rsidR="00A91FCE" w:rsidRPr="004621CD" w:rsidTr="00B02639">
        <w:trPr>
          <w:jc w:val="center"/>
        </w:trPr>
        <w:tc>
          <w:tcPr>
            <w:tcW w:w="818" w:type="dxa"/>
            <w:vMerge w:val="restart"/>
            <w:vAlign w:val="center"/>
          </w:tcPr>
          <w:p w:rsidR="00A91FCE" w:rsidRPr="004621CD" w:rsidRDefault="00A91FCE" w:rsidP="004621CD">
            <w:pPr>
              <w:ind w:firstLine="0"/>
              <w:rPr>
                <w:rFonts w:cs="Arial"/>
              </w:rPr>
            </w:pPr>
            <w:r w:rsidRPr="004621CD">
              <w:rPr>
                <w:rFonts w:cs="Arial"/>
              </w:rPr>
              <w:t>1.1.</w:t>
            </w:r>
          </w:p>
        </w:tc>
        <w:tc>
          <w:tcPr>
            <w:tcW w:w="3260" w:type="dxa"/>
            <w:vMerge w:val="restart"/>
          </w:tcPr>
          <w:p w:rsidR="00A91FCE" w:rsidRPr="004621CD" w:rsidRDefault="00A91FCE" w:rsidP="004621CD">
            <w:pPr>
              <w:ind w:firstLine="0"/>
              <w:rPr>
                <w:rFonts w:cs="Arial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Региональный проект </w:t>
            </w:r>
            <w:r w:rsidR="004621CD" w:rsidRPr="004621CD">
              <w:rPr>
                <w:rFonts w:cs="Arial"/>
                <w:color w:val="000000"/>
                <w:lang w:bidi="ru-RU"/>
              </w:rPr>
              <w:t>«</w:t>
            </w:r>
            <w:r w:rsidR="00941661" w:rsidRPr="004621CD">
              <w:rPr>
                <w:rFonts w:cs="Arial"/>
                <w:color w:val="000000"/>
                <w:lang w:bidi="ru-RU"/>
              </w:rPr>
              <w:t>Сохранение уникальных водных объектов</w:t>
            </w:r>
            <w:r w:rsidR="004621CD" w:rsidRPr="004621CD">
              <w:rPr>
                <w:rFonts w:cs="Arial"/>
                <w:color w:val="000000"/>
                <w:lang w:bidi="ru-RU"/>
              </w:rPr>
              <w:t xml:space="preserve">» </w:t>
            </w:r>
            <w:r w:rsidR="00941661" w:rsidRPr="004621CD">
              <w:rPr>
                <w:rFonts w:cs="Arial"/>
                <w:color w:val="000000"/>
                <w:lang w:bidi="ru-RU"/>
              </w:rPr>
              <w:t>(показатели 3,4</w:t>
            </w:r>
            <w:r w:rsidRPr="004621CD">
              <w:rPr>
                <w:rFonts w:cs="Arial"/>
                <w:color w:val="000000"/>
                <w:lang w:bidi="ru-RU"/>
              </w:rPr>
              <w:t>)</w:t>
            </w:r>
          </w:p>
        </w:tc>
        <w:tc>
          <w:tcPr>
            <w:tcW w:w="1843" w:type="dxa"/>
            <w:vMerge w:val="restart"/>
            <w:vAlign w:val="center"/>
          </w:tcPr>
          <w:p w:rsidR="00A91FCE" w:rsidRPr="004621CD" w:rsidRDefault="00A91FCE" w:rsidP="004621CD">
            <w:pPr>
              <w:ind w:firstLine="0"/>
              <w:rPr>
                <w:rFonts w:cs="Arial"/>
                <w:color w:val="000000"/>
              </w:rPr>
            </w:pPr>
            <w:r w:rsidRPr="004621CD">
              <w:rPr>
                <w:rFonts w:cs="Arial"/>
                <w:color w:val="000000"/>
              </w:rPr>
              <w:t xml:space="preserve">Управление по жилищно-коммунальному хозяйству </w:t>
            </w:r>
            <w:r w:rsidRPr="004621CD">
              <w:rPr>
                <w:rFonts w:cs="Arial"/>
                <w:color w:val="000000"/>
              </w:rPr>
              <w:lastRenderedPageBreak/>
              <w:t>администрации Березовского района</w:t>
            </w:r>
          </w:p>
        </w:tc>
        <w:tc>
          <w:tcPr>
            <w:tcW w:w="2268" w:type="dxa"/>
            <w:vAlign w:val="bottom"/>
          </w:tcPr>
          <w:p w:rsidR="00A91FCE" w:rsidRPr="004621CD" w:rsidRDefault="00A91FCE" w:rsidP="004621CD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lastRenderedPageBreak/>
              <w:t>всего</w:t>
            </w:r>
          </w:p>
        </w:tc>
        <w:tc>
          <w:tcPr>
            <w:tcW w:w="1167" w:type="dxa"/>
            <w:vAlign w:val="center"/>
          </w:tcPr>
          <w:p w:rsidR="00A91FCE" w:rsidRPr="004621CD" w:rsidRDefault="00A91FCE" w:rsidP="00A91FCE">
            <w:pPr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4621CD" w:rsidRDefault="00A91FCE" w:rsidP="00A91FCE">
            <w:pPr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4621CD" w:rsidRDefault="00A91FCE" w:rsidP="004621CD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4621CD" w:rsidRDefault="00A91FCE" w:rsidP="004621CD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4621CD" w:rsidRDefault="00A91FCE" w:rsidP="004621CD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4621CD" w:rsidRDefault="00A91FCE" w:rsidP="00A91FCE">
            <w:pPr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A91FCE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A91FCE" w:rsidRPr="004621CD" w:rsidRDefault="00A91FCE" w:rsidP="00A91FCE">
            <w:pPr>
              <w:rPr>
                <w:rFonts w:cs="Arial"/>
              </w:rPr>
            </w:pPr>
          </w:p>
        </w:tc>
        <w:tc>
          <w:tcPr>
            <w:tcW w:w="3260" w:type="dxa"/>
            <w:vMerge/>
          </w:tcPr>
          <w:p w:rsidR="00A91FCE" w:rsidRPr="004621CD" w:rsidRDefault="00A91FCE" w:rsidP="00A91FCE">
            <w:pPr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4621CD" w:rsidRDefault="00A91FCE" w:rsidP="00A91FCE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A91FCE" w:rsidRPr="004621CD" w:rsidRDefault="00A91FCE" w:rsidP="004621CD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A91FCE" w:rsidRPr="004621CD" w:rsidRDefault="00A91FCE" w:rsidP="00A91FCE">
            <w:pPr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4621CD" w:rsidRDefault="00A91FCE" w:rsidP="00A91FCE">
            <w:pPr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4621CD" w:rsidRDefault="00A91FCE" w:rsidP="004621CD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4621CD" w:rsidRDefault="00A91FCE" w:rsidP="004621CD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4621CD" w:rsidRDefault="00A91FCE" w:rsidP="004621CD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4621CD" w:rsidRDefault="00A91FCE" w:rsidP="00A91FCE">
            <w:pPr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A91FCE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A91FCE" w:rsidRPr="004621CD" w:rsidRDefault="00A91FCE" w:rsidP="00A91FCE">
            <w:pPr>
              <w:rPr>
                <w:rFonts w:cs="Arial"/>
              </w:rPr>
            </w:pPr>
          </w:p>
        </w:tc>
        <w:tc>
          <w:tcPr>
            <w:tcW w:w="3260" w:type="dxa"/>
            <w:vMerge/>
          </w:tcPr>
          <w:p w:rsidR="00A91FCE" w:rsidRPr="004621CD" w:rsidRDefault="00A91FCE" w:rsidP="00A91FCE">
            <w:pPr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4621CD" w:rsidRDefault="00A91FCE" w:rsidP="00A91FCE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A91FCE" w:rsidRPr="004621CD" w:rsidRDefault="00A91FCE" w:rsidP="004621CD">
            <w:pPr>
              <w:widowControl w:val="0"/>
              <w:ind w:firstLine="66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бюджет </w:t>
            </w:r>
            <w:r w:rsidRPr="004621CD">
              <w:rPr>
                <w:rFonts w:cs="Arial"/>
                <w:color w:val="000000"/>
                <w:lang w:bidi="ru-RU"/>
              </w:rPr>
              <w:lastRenderedPageBreak/>
              <w:t>автономного округа</w:t>
            </w:r>
          </w:p>
        </w:tc>
        <w:tc>
          <w:tcPr>
            <w:tcW w:w="1167" w:type="dxa"/>
            <w:vAlign w:val="center"/>
          </w:tcPr>
          <w:p w:rsidR="00A91FCE" w:rsidRPr="004621CD" w:rsidRDefault="00A91FCE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lastRenderedPageBreak/>
              <w:t>0,0</w:t>
            </w:r>
          </w:p>
        </w:tc>
        <w:tc>
          <w:tcPr>
            <w:tcW w:w="1242" w:type="dxa"/>
            <w:vAlign w:val="center"/>
          </w:tcPr>
          <w:p w:rsidR="00A91FCE" w:rsidRPr="004621CD" w:rsidRDefault="00A91FCE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4621CD" w:rsidRDefault="00A91FCE" w:rsidP="004621CD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4621CD" w:rsidRDefault="00A91FCE" w:rsidP="004621CD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4621CD" w:rsidRDefault="00A91FCE" w:rsidP="004621CD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4621CD" w:rsidRDefault="00A91FCE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A91FCE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A91FCE" w:rsidRPr="004621CD" w:rsidRDefault="00A91FCE" w:rsidP="00A91FCE">
            <w:pPr>
              <w:rPr>
                <w:rFonts w:cs="Arial"/>
              </w:rPr>
            </w:pPr>
          </w:p>
        </w:tc>
        <w:tc>
          <w:tcPr>
            <w:tcW w:w="3260" w:type="dxa"/>
            <w:vMerge/>
          </w:tcPr>
          <w:p w:rsidR="00A91FCE" w:rsidRPr="004621CD" w:rsidRDefault="00A91FCE" w:rsidP="00A91FCE">
            <w:pPr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4621CD" w:rsidRDefault="00A91FCE" w:rsidP="00A91FCE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A91FCE" w:rsidRPr="004621CD" w:rsidRDefault="00A91FCE" w:rsidP="004621CD">
            <w:pPr>
              <w:widowControl w:val="0"/>
              <w:ind w:firstLine="66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  <w:p w:rsidR="00100801" w:rsidRPr="004621CD" w:rsidRDefault="00100801" w:rsidP="004621CD">
            <w:pPr>
              <w:widowControl w:val="0"/>
              <w:ind w:firstLine="66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A91FCE" w:rsidRPr="004621CD" w:rsidRDefault="00A91FCE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4621CD" w:rsidRDefault="00A91FCE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4621CD" w:rsidRDefault="00A91FCE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4621CD" w:rsidRDefault="00A91FCE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4621CD" w:rsidRDefault="00A91FCE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4621CD" w:rsidRDefault="00A91FCE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A91FCE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A91FCE" w:rsidRPr="004621CD" w:rsidRDefault="00A91FCE" w:rsidP="00A91FCE">
            <w:pPr>
              <w:rPr>
                <w:rFonts w:cs="Arial"/>
              </w:rPr>
            </w:pPr>
          </w:p>
        </w:tc>
        <w:tc>
          <w:tcPr>
            <w:tcW w:w="3260" w:type="dxa"/>
            <w:vMerge/>
          </w:tcPr>
          <w:p w:rsidR="00A91FCE" w:rsidRPr="004621CD" w:rsidRDefault="00A91FCE" w:rsidP="00A91FCE">
            <w:pPr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4621CD" w:rsidRDefault="00A91FCE" w:rsidP="00A91FCE">
            <w:pPr>
              <w:rPr>
                <w:rFonts w:cs="Arial"/>
              </w:rPr>
            </w:pPr>
          </w:p>
        </w:tc>
        <w:tc>
          <w:tcPr>
            <w:tcW w:w="2268" w:type="dxa"/>
          </w:tcPr>
          <w:p w:rsidR="00A91FCE" w:rsidRPr="004621CD" w:rsidRDefault="00A91FCE" w:rsidP="004621CD">
            <w:pPr>
              <w:widowControl w:val="0"/>
              <w:ind w:firstLine="66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4621CD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  <w:r w:rsidRPr="004621CD">
              <w:rPr>
                <w:rFonts w:cs="Arial"/>
                <w:color w:val="000000"/>
                <w:lang w:bidi="ru-RU"/>
              </w:rPr>
              <w:t xml:space="preserve"> </w:t>
            </w:r>
          </w:p>
          <w:p w:rsidR="00612A16" w:rsidRPr="004621CD" w:rsidRDefault="00612A16" w:rsidP="004621CD">
            <w:pPr>
              <w:widowControl w:val="0"/>
              <w:ind w:firstLine="66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A91FCE" w:rsidRPr="004621CD" w:rsidRDefault="00A91FCE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4621CD" w:rsidRDefault="00A91FCE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4621CD" w:rsidRDefault="00A91FCE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4621CD" w:rsidRDefault="00A91FCE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4621CD" w:rsidRDefault="00A91FCE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4621CD" w:rsidRDefault="00A91FCE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A91FCE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A91FCE" w:rsidRPr="004621CD" w:rsidRDefault="00A91FCE" w:rsidP="00A91FCE">
            <w:pPr>
              <w:rPr>
                <w:rFonts w:cs="Arial"/>
              </w:rPr>
            </w:pPr>
          </w:p>
        </w:tc>
        <w:tc>
          <w:tcPr>
            <w:tcW w:w="3260" w:type="dxa"/>
            <w:vMerge/>
          </w:tcPr>
          <w:p w:rsidR="00A91FCE" w:rsidRPr="004621CD" w:rsidRDefault="00A91FCE" w:rsidP="00A91FCE">
            <w:pPr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4621CD" w:rsidRDefault="00A91FCE" w:rsidP="00A91FCE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A91FCE" w:rsidRPr="004621CD" w:rsidRDefault="00A91FCE" w:rsidP="004621CD">
            <w:pPr>
              <w:widowControl w:val="0"/>
              <w:ind w:firstLine="66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  <w:p w:rsidR="00100801" w:rsidRPr="004621CD" w:rsidRDefault="00100801" w:rsidP="004621CD">
            <w:pPr>
              <w:widowControl w:val="0"/>
              <w:ind w:firstLine="66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A91FCE" w:rsidRPr="004621CD" w:rsidRDefault="00A91FCE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4621CD" w:rsidRDefault="00A91FCE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4621CD" w:rsidRDefault="00A91FCE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4621CD" w:rsidRDefault="00A91FCE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4621CD" w:rsidRDefault="00A91FCE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4621CD" w:rsidRDefault="00A91FCE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139B5" w:rsidRPr="004621CD" w:rsidTr="00B02639">
        <w:trPr>
          <w:jc w:val="center"/>
        </w:trPr>
        <w:tc>
          <w:tcPr>
            <w:tcW w:w="818" w:type="dxa"/>
            <w:vMerge w:val="restart"/>
            <w:vAlign w:val="center"/>
          </w:tcPr>
          <w:p w:rsidR="00B139B5" w:rsidRPr="004621CD" w:rsidRDefault="00B139B5" w:rsidP="004621CD">
            <w:pPr>
              <w:ind w:firstLine="0"/>
              <w:rPr>
                <w:rFonts w:cs="Arial"/>
              </w:rPr>
            </w:pPr>
            <w:r w:rsidRPr="004621CD">
              <w:rPr>
                <w:rFonts w:cs="Arial"/>
              </w:rPr>
              <w:t>1.2</w:t>
            </w:r>
          </w:p>
        </w:tc>
        <w:tc>
          <w:tcPr>
            <w:tcW w:w="3260" w:type="dxa"/>
            <w:vMerge w:val="restart"/>
          </w:tcPr>
          <w:p w:rsidR="00B139B5" w:rsidRPr="004621CD" w:rsidRDefault="00B139B5" w:rsidP="004621CD">
            <w:pPr>
              <w:ind w:firstLine="0"/>
              <w:rPr>
                <w:rFonts w:cs="Arial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Основное мероприятие </w:t>
            </w:r>
            <w:r w:rsidR="004621CD" w:rsidRPr="004621CD">
              <w:rPr>
                <w:rFonts w:cs="Arial"/>
                <w:color w:val="000000"/>
                <w:lang w:bidi="ru-RU"/>
              </w:rPr>
              <w:t>«</w:t>
            </w:r>
            <w:r w:rsidRPr="004621CD">
              <w:rPr>
                <w:rFonts w:cs="Arial"/>
                <w:color w:val="000000"/>
                <w:lang w:bidi="ru-RU"/>
              </w:rPr>
              <w:t xml:space="preserve">Организация и проведение экологической международной акции </w:t>
            </w:r>
            <w:r w:rsidR="004621CD" w:rsidRPr="004621CD">
              <w:rPr>
                <w:rFonts w:cs="Arial"/>
                <w:color w:val="000000"/>
                <w:lang w:bidi="ru-RU"/>
              </w:rPr>
              <w:t>«</w:t>
            </w:r>
            <w:r w:rsidRPr="004621CD">
              <w:rPr>
                <w:rFonts w:cs="Arial"/>
                <w:color w:val="000000"/>
                <w:lang w:bidi="ru-RU"/>
              </w:rPr>
              <w:t>Спасти и сохранить</w:t>
            </w:r>
            <w:r w:rsidR="004621CD" w:rsidRPr="004621CD">
              <w:rPr>
                <w:rFonts w:cs="Arial"/>
                <w:color w:val="000000"/>
                <w:lang w:bidi="ru-RU"/>
              </w:rPr>
              <w:t xml:space="preserve">» </w:t>
            </w:r>
            <w:r w:rsidRPr="004621CD">
              <w:rPr>
                <w:rFonts w:cs="Arial"/>
                <w:color w:val="000000"/>
                <w:lang w:bidi="ru-RU"/>
              </w:rPr>
              <w:t xml:space="preserve"> </w:t>
            </w:r>
            <w:proofErr w:type="gramStart"/>
            <w:r w:rsidRPr="004621CD">
              <w:rPr>
                <w:rFonts w:cs="Arial"/>
                <w:color w:val="000000"/>
                <w:lang w:bidi="ru-RU"/>
              </w:rPr>
              <w:t xml:space="preserve">( </w:t>
            </w:r>
            <w:proofErr w:type="gramEnd"/>
            <w:r w:rsidRPr="004621CD">
              <w:rPr>
                <w:rFonts w:cs="Arial"/>
                <w:color w:val="000000"/>
                <w:lang w:bidi="ru-RU"/>
              </w:rPr>
              <w:t>показатель 1)</w:t>
            </w:r>
            <w:r w:rsidR="004621CD" w:rsidRPr="004621CD">
              <w:rPr>
                <w:rFonts w:cs="Arial"/>
                <w:color w:val="000000"/>
                <w:lang w:bidi="ru-RU"/>
              </w:rPr>
              <w:t xml:space="preserve"> </w:t>
            </w:r>
          </w:p>
        </w:tc>
        <w:tc>
          <w:tcPr>
            <w:tcW w:w="1843" w:type="dxa"/>
            <w:vMerge w:val="restart"/>
            <w:vAlign w:val="center"/>
          </w:tcPr>
          <w:p w:rsidR="00B139B5" w:rsidRPr="004621CD" w:rsidRDefault="00B139B5" w:rsidP="004621CD">
            <w:pPr>
              <w:ind w:firstLine="0"/>
              <w:rPr>
                <w:rFonts w:cs="Arial"/>
                <w:color w:val="000000"/>
              </w:rPr>
            </w:pPr>
            <w:r w:rsidRPr="004621CD">
              <w:rPr>
                <w:rFonts w:cs="Arial"/>
                <w:color w:val="000000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  <w:tc>
          <w:tcPr>
            <w:tcW w:w="2268" w:type="dxa"/>
            <w:vAlign w:val="bottom"/>
          </w:tcPr>
          <w:p w:rsidR="00B139B5" w:rsidRPr="004621CD" w:rsidRDefault="00B139B5" w:rsidP="004621CD">
            <w:pPr>
              <w:widowControl w:val="0"/>
              <w:ind w:firstLine="66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B139B5" w:rsidRPr="004621CD" w:rsidRDefault="00B139B5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139B5" w:rsidRPr="004621CD" w:rsidRDefault="00B139B5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139B5" w:rsidRPr="004621CD" w:rsidRDefault="00B139B5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139B5" w:rsidRPr="004621CD" w:rsidRDefault="00B139B5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Pr="004621CD" w:rsidRDefault="00B139B5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Pr="004621CD" w:rsidRDefault="00B139B5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139B5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B139B5" w:rsidRPr="004621CD" w:rsidRDefault="00B139B5" w:rsidP="00B139B5">
            <w:pPr>
              <w:jc w:val="center"/>
              <w:rPr>
                <w:rFonts w:cs="Arial"/>
              </w:rPr>
            </w:pPr>
          </w:p>
        </w:tc>
        <w:tc>
          <w:tcPr>
            <w:tcW w:w="3260" w:type="dxa"/>
            <w:vMerge/>
          </w:tcPr>
          <w:p w:rsidR="00B139B5" w:rsidRPr="004621CD" w:rsidRDefault="00B139B5" w:rsidP="00B139B5">
            <w:pPr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B139B5" w:rsidRPr="004621CD" w:rsidRDefault="00B139B5" w:rsidP="00B139B5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139B5" w:rsidRPr="004621CD" w:rsidRDefault="00B139B5" w:rsidP="004621CD">
            <w:pPr>
              <w:widowControl w:val="0"/>
              <w:ind w:firstLine="66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федеральный</w:t>
            </w:r>
            <w:r w:rsidR="004621CD" w:rsidRPr="004621CD">
              <w:rPr>
                <w:rFonts w:cs="Arial"/>
                <w:color w:val="000000"/>
                <w:lang w:bidi="ru-RU"/>
              </w:rPr>
              <w:t xml:space="preserve"> </w:t>
            </w:r>
            <w:r w:rsidRPr="004621CD">
              <w:rPr>
                <w:rFonts w:cs="Arial"/>
                <w:color w:val="000000"/>
                <w:lang w:bidi="ru-RU"/>
              </w:rPr>
              <w:t>бюджет</w:t>
            </w:r>
          </w:p>
          <w:p w:rsidR="00B139B5" w:rsidRPr="004621CD" w:rsidRDefault="00B139B5" w:rsidP="004621CD">
            <w:pPr>
              <w:widowControl w:val="0"/>
              <w:ind w:firstLine="66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бюджет</w:t>
            </w:r>
          </w:p>
        </w:tc>
        <w:tc>
          <w:tcPr>
            <w:tcW w:w="1167" w:type="dxa"/>
            <w:vAlign w:val="center"/>
          </w:tcPr>
          <w:p w:rsidR="00B139B5" w:rsidRPr="004621CD" w:rsidRDefault="00B139B5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139B5" w:rsidRPr="004621CD" w:rsidRDefault="00B139B5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139B5" w:rsidRPr="004621CD" w:rsidRDefault="00B139B5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139B5" w:rsidRPr="004621CD" w:rsidRDefault="00B139B5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Pr="004621CD" w:rsidRDefault="00B139B5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Pr="004621CD" w:rsidRDefault="00B139B5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139B5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B139B5" w:rsidRPr="004621CD" w:rsidRDefault="00B139B5" w:rsidP="00B139B5">
            <w:pPr>
              <w:jc w:val="center"/>
              <w:rPr>
                <w:rFonts w:cs="Arial"/>
              </w:rPr>
            </w:pPr>
          </w:p>
        </w:tc>
        <w:tc>
          <w:tcPr>
            <w:tcW w:w="3260" w:type="dxa"/>
            <w:vMerge/>
          </w:tcPr>
          <w:p w:rsidR="00B139B5" w:rsidRPr="004621CD" w:rsidRDefault="00B139B5" w:rsidP="00B139B5">
            <w:pPr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B139B5" w:rsidRPr="004621CD" w:rsidRDefault="00B139B5" w:rsidP="00B139B5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139B5" w:rsidRPr="004621CD" w:rsidRDefault="00B139B5" w:rsidP="004621CD">
            <w:pPr>
              <w:widowControl w:val="0"/>
              <w:ind w:firstLine="66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бюджет </w:t>
            </w:r>
          </w:p>
          <w:p w:rsidR="00B139B5" w:rsidRPr="004621CD" w:rsidRDefault="00B139B5" w:rsidP="004621CD">
            <w:pPr>
              <w:widowControl w:val="0"/>
              <w:ind w:firstLine="66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автономного округа</w:t>
            </w:r>
          </w:p>
        </w:tc>
        <w:tc>
          <w:tcPr>
            <w:tcW w:w="1167" w:type="dxa"/>
            <w:vAlign w:val="center"/>
          </w:tcPr>
          <w:p w:rsidR="00B139B5" w:rsidRPr="004621CD" w:rsidRDefault="00B139B5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139B5" w:rsidRPr="004621CD" w:rsidRDefault="00B139B5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139B5" w:rsidRPr="004621CD" w:rsidRDefault="00B139B5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139B5" w:rsidRPr="004621CD" w:rsidRDefault="00B139B5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Pr="004621CD" w:rsidRDefault="00B139B5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Pr="004621CD" w:rsidRDefault="00B139B5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139B5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B139B5" w:rsidRPr="004621CD" w:rsidRDefault="00B139B5" w:rsidP="00B139B5">
            <w:pPr>
              <w:jc w:val="center"/>
              <w:rPr>
                <w:rFonts w:cs="Arial"/>
              </w:rPr>
            </w:pPr>
          </w:p>
        </w:tc>
        <w:tc>
          <w:tcPr>
            <w:tcW w:w="3260" w:type="dxa"/>
            <w:vMerge/>
          </w:tcPr>
          <w:p w:rsidR="00B139B5" w:rsidRPr="004621CD" w:rsidRDefault="00B139B5" w:rsidP="00B139B5">
            <w:pPr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B139B5" w:rsidRPr="004621CD" w:rsidRDefault="00B139B5" w:rsidP="00B139B5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139B5" w:rsidRPr="004621CD" w:rsidRDefault="00B139B5" w:rsidP="004621CD">
            <w:pPr>
              <w:widowControl w:val="0"/>
              <w:ind w:firstLine="66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B139B5" w:rsidRPr="004621CD" w:rsidRDefault="00B139B5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139B5" w:rsidRPr="004621CD" w:rsidRDefault="00B139B5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139B5" w:rsidRPr="004621CD" w:rsidRDefault="00B139B5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139B5" w:rsidRPr="004621CD" w:rsidRDefault="00B139B5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Pr="004621CD" w:rsidRDefault="00B139B5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Pr="004621CD" w:rsidRDefault="00B139B5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139B5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B139B5" w:rsidRPr="004621CD" w:rsidRDefault="00B139B5" w:rsidP="00B139B5">
            <w:pPr>
              <w:jc w:val="center"/>
              <w:rPr>
                <w:rFonts w:cs="Arial"/>
              </w:rPr>
            </w:pPr>
          </w:p>
        </w:tc>
        <w:tc>
          <w:tcPr>
            <w:tcW w:w="3260" w:type="dxa"/>
            <w:vMerge/>
          </w:tcPr>
          <w:p w:rsidR="00B139B5" w:rsidRPr="004621CD" w:rsidRDefault="00B139B5" w:rsidP="00B139B5">
            <w:pPr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B139B5" w:rsidRPr="004621CD" w:rsidRDefault="00B139B5" w:rsidP="00B139B5">
            <w:pPr>
              <w:rPr>
                <w:rFonts w:cs="Arial"/>
              </w:rPr>
            </w:pPr>
          </w:p>
        </w:tc>
        <w:tc>
          <w:tcPr>
            <w:tcW w:w="2268" w:type="dxa"/>
          </w:tcPr>
          <w:p w:rsidR="00B139B5" w:rsidRPr="004621CD" w:rsidRDefault="00B139B5" w:rsidP="004621CD">
            <w:pPr>
              <w:widowControl w:val="0"/>
              <w:ind w:firstLine="66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4621CD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  <w:r w:rsidRPr="004621CD">
              <w:rPr>
                <w:rFonts w:cs="Arial"/>
                <w:color w:val="000000"/>
                <w:lang w:bidi="ru-RU"/>
              </w:rPr>
              <w:t xml:space="preserve"> </w:t>
            </w:r>
          </w:p>
        </w:tc>
        <w:tc>
          <w:tcPr>
            <w:tcW w:w="1167" w:type="dxa"/>
            <w:vAlign w:val="center"/>
          </w:tcPr>
          <w:p w:rsidR="00B139B5" w:rsidRPr="004621CD" w:rsidRDefault="00B139B5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139B5" w:rsidRPr="004621CD" w:rsidRDefault="00B139B5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139B5" w:rsidRPr="004621CD" w:rsidRDefault="00B139B5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139B5" w:rsidRPr="004621CD" w:rsidRDefault="00B139B5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Pr="004621CD" w:rsidRDefault="00B139B5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Pr="004621CD" w:rsidRDefault="00B139B5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100801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100801" w:rsidRPr="004621CD" w:rsidRDefault="00100801" w:rsidP="00100801">
            <w:pPr>
              <w:jc w:val="center"/>
              <w:rPr>
                <w:rFonts w:cs="Arial"/>
              </w:rPr>
            </w:pPr>
          </w:p>
        </w:tc>
        <w:tc>
          <w:tcPr>
            <w:tcW w:w="3260" w:type="dxa"/>
            <w:vMerge/>
          </w:tcPr>
          <w:p w:rsidR="00100801" w:rsidRPr="004621CD" w:rsidRDefault="00100801" w:rsidP="00100801">
            <w:pPr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100801" w:rsidRPr="004621CD" w:rsidRDefault="00100801" w:rsidP="00100801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100801" w:rsidRPr="004621CD" w:rsidRDefault="00100801" w:rsidP="004621CD">
            <w:pPr>
              <w:widowControl w:val="0"/>
              <w:ind w:firstLine="66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100801" w:rsidRPr="004621CD" w:rsidRDefault="00100801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100801" w:rsidRPr="004621CD" w:rsidRDefault="00100801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100801" w:rsidRPr="004621CD" w:rsidRDefault="00100801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100801" w:rsidRPr="004621CD" w:rsidRDefault="00100801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00801" w:rsidRPr="004621CD" w:rsidRDefault="00100801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00801" w:rsidRPr="004621CD" w:rsidRDefault="00100801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818" w:type="dxa"/>
            <w:vMerge w:val="restart"/>
            <w:vAlign w:val="center"/>
          </w:tcPr>
          <w:p w:rsidR="00BA5830" w:rsidRPr="004621CD" w:rsidRDefault="00BA5830" w:rsidP="004621CD">
            <w:pPr>
              <w:ind w:firstLine="0"/>
              <w:rPr>
                <w:rFonts w:cs="Arial"/>
              </w:rPr>
            </w:pPr>
            <w:r w:rsidRPr="004621CD">
              <w:rPr>
                <w:rFonts w:cs="Arial"/>
              </w:rPr>
              <w:t>1.3</w:t>
            </w:r>
          </w:p>
        </w:tc>
        <w:tc>
          <w:tcPr>
            <w:tcW w:w="3260" w:type="dxa"/>
            <w:vMerge w:val="restart"/>
          </w:tcPr>
          <w:p w:rsidR="00BA5830" w:rsidRPr="004621CD" w:rsidRDefault="00BA5830" w:rsidP="004621CD">
            <w:pPr>
              <w:ind w:firstLine="0"/>
              <w:rPr>
                <w:rFonts w:cs="Arial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Основное мероприятие </w:t>
            </w:r>
            <w:r w:rsidR="004621CD" w:rsidRPr="004621CD">
              <w:rPr>
                <w:rFonts w:cs="Arial"/>
                <w:color w:val="000000"/>
                <w:lang w:bidi="ru-RU"/>
              </w:rPr>
              <w:t>«</w:t>
            </w:r>
            <w:r w:rsidR="00B65209" w:rsidRPr="004621CD">
              <w:rPr>
                <w:rFonts w:cs="Arial"/>
                <w:color w:val="000000"/>
                <w:lang w:bidi="ru-RU"/>
              </w:rPr>
              <w:t>Организация и проведение дезинсекции и дератизации в Березовском районе</w:t>
            </w:r>
            <w:r w:rsidR="004621CD" w:rsidRPr="004621CD">
              <w:rPr>
                <w:rFonts w:cs="Arial"/>
                <w:color w:val="000000"/>
                <w:lang w:bidi="ru-RU"/>
              </w:rPr>
              <w:t>»</w:t>
            </w:r>
            <w:r w:rsidRPr="004621CD">
              <w:rPr>
                <w:rFonts w:cs="Arial"/>
                <w:color w:val="000000"/>
                <w:lang w:bidi="ru-RU"/>
              </w:rPr>
              <w:t xml:space="preserve"> </w:t>
            </w:r>
            <w:proofErr w:type="gramStart"/>
            <w:r w:rsidRPr="004621CD">
              <w:rPr>
                <w:rFonts w:cs="Arial"/>
                <w:color w:val="000000"/>
                <w:lang w:bidi="ru-RU"/>
              </w:rPr>
              <w:t xml:space="preserve">( </w:t>
            </w:r>
            <w:proofErr w:type="gramEnd"/>
            <w:r w:rsidRPr="004621CD">
              <w:rPr>
                <w:rFonts w:cs="Arial"/>
                <w:color w:val="000000"/>
                <w:lang w:bidi="ru-RU"/>
              </w:rPr>
              <w:t>показатель 6)</w:t>
            </w:r>
            <w:r w:rsidR="004621CD" w:rsidRPr="004621CD">
              <w:rPr>
                <w:rFonts w:cs="Arial"/>
                <w:color w:val="000000"/>
                <w:lang w:bidi="ru-RU"/>
              </w:rPr>
              <w:t xml:space="preserve"> </w:t>
            </w:r>
          </w:p>
        </w:tc>
        <w:tc>
          <w:tcPr>
            <w:tcW w:w="1843" w:type="dxa"/>
            <w:vMerge w:val="restart"/>
            <w:vAlign w:val="center"/>
          </w:tcPr>
          <w:p w:rsidR="00BA5830" w:rsidRPr="004621CD" w:rsidRDefault="00BA5830" w:rsidP="004621CD">
            <w:pPr>
              <w:ind w:firstLine="0"/>
              <w:rPr>
                <w:rFonts w:cs="Arial"/>
                <w:color w:val="000000"/>
              </w:rPr>
            </w:pPr>
            <w:r w:rsidRPr="004621CD">
              <w:rPr>
                <w:rFonts w:cs="Arial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ind w:firstLine="66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7370,1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818,9</w:t>
            </w:r>
          </w:p>
        </w:tc>
        <w:tc>
          <w:tcPr>
            <w:tcW w:w="1026" w:type="dxa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</w:rPr>
            </w:pPr>
            <w:r w:rsidRPr="004621CD">
              <w:rPr>
                <w:rFonts w:cs="Arial"/>
                <w:color w:val="000000"/>
                <w:szCs w:val="20"/>
              </w:rPr>
              <w:t>818,9</w:t>
            </w:r>
          </w:p>
        </w:tc>
        <w:tc>
          <w:tcPr>
            <w:tcW w:w="1101" w:type="dxa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</w:rPr>
            </w:pPr>
            <w:r w:rsidRPr="004621CD">
              <w:rPr>
                <w:rFonts w:cs="Arial"/>
                <w:color w:val="000000"/>
                <w:szCs w:val="20"/>
              </w:rPr>
              <w:t>818,9</w:t>
            </w:r>
          </w:p>
        </w:tc>
        <w:tc>
          <w:tcPr>
            <w:tcW w:w="992" w:type="dxa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</w:rPr>
            </w:pPr>
            <w:r w:rsidRPr="004621CD">
              <w:rPr>
                <w:rFonts w:cs="Arial"/>
                <w:color w:val="000000"/>
                <w:szCs w:val="20"/>
              </w:rPr>
              <w:t>818,9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4094,5</w:t>
            </w:r>
          </w:p>
        </w:tc>
      </w:tr>
      <w:tr w:rsidR="00BA5830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3260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ind w:firstLine="66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3260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ind w:firstLine="66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7370,1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818,9</w:t>
            </w:r>
          </w:p>
        </w:tc>
        <w:tc>
          <w:tcPr>
            <w:tcW w:w="1026" w:type="dxa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</w:p>
          <w:p w:rsidR="00BA5830" w:rsidRPr="004621CD" w:rsidRDefault="00BA5830" w:rsidP="004621CD">
            <w:pPr>
              <w:ind w:firstLine="0"/>
              <w:jc w:val="right"/>
              <w:rPr>
                <w:rFonts w:cs="Arial"/>
              </w:rPr>
            </w:pPr>
            <w:r w:rsidRPr="004621CD">
              <w:rPr>
                <w:rFonts w:cs="Arial"/>
                <w:color w:val="000000"/>
                <w:szCs w:val="20"/>
              </w:rPr>
              <w:t>818,9</w:t>
            </w:r>
          </w:p>
        </w:tc>
        <w:tc>
          <w:tcPr>
            <w:tcW w:w="1101" w:type="dxa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</w:p>
          <w:p w:rsidR="00BA5830" w:rsidRPr="004621CD" w:rsidRDefault="00BA5830" w:rsidP="004621CD">
            <w:pPr>
              <w:ind w:firstLine="0"/>
              <w:jc w:val="right"/>
              <w:rPr>
                <w:rFonts w:cs="Arial"/>
              </w:rPr>
            </w:pPr>
            <w:r w:rsidRPr="004621CD">
              <w:rPr>
                <w:rFonts w:cs="Arial"/>
                <w:color w:val="000000"/>
                <w:szCs w:val="20"/>
              </w:rPr>
              <w:t>818,9</w:t>
            </w:r>
          </w:p>
        </w:tc>
        <w:tc>
          <w:tcPr>
            <w:tcW w:w="992" w:type="dxa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</w:p>
          <w:p w:rsidR="00BA5830" w:rsidRPr="004621CD" w:rsidRDefault="00BA5830" w:rsidP="004621CD">
            <w:pPr>
              <w:ind w:firstLine="0"/>
              <w:jc w:val="right"/>
              <w:rPr>
                <w:rFonts w:cs="Arial"/>
              </w:rPr>
            </w:pPr>
            <w:r w:rsidRPr="004621CD">
              <w:rPr>
                <w:rFonts w:cs="Arial"/>
                <w:color w:val="000000"/>
                <w:szCs w:val="20"/>
              </w:rPr>
              <w:t>818,9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4094,5</w:t>
            </w:r>
          </w:p>
        </w:tc>
      </w:tr>
      <w:tr w:rsidR="00BA5830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3260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BA5830">
            <w:pPr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BA5830">
            <w:pPr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BA5830">
            <w:pPr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3260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</w:tcPr>
          <w:p w:rsidR="00BA5830" w:rsidRPr="004621CD" w:rsidRDefault="00BA5830" w:rsidP="004621CD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4621CD">
              <w:rPr>
                <w:rFonts w:cs="Arial"/>
                <w:color w:val="000000"/>
                <w:lang w:bidi="ru-RU"/>
              </w:rPr>
              <w:t>софинансировани</w:t>
            </w:r>
            <w:r w:rsidRPr="004621CD">
              <w:rPr>
                <w:rFonts w:cs="Arial"/>
                <w:color w:val="000000"/>
                <w:lang w:bidi="ru-RU"/>
              </w:rPr>
              <w:lastRenderedPageBreak/>
              <w:t>е</w:t>
            </w:r>
            <w:proofErr w:type="spellEnd"/>
            <w:r w:rsidRPr="004621CD">
              <w:rPr>
                <w:rFonts w:cs="Arial"/>
                <w:color w:val="000000"/>
                <w:lang w:bidi="ru-RU"/>
              </w:rPr>
              <w:t xml:space="preserve"> 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BA5830">
            <w:pPr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lastRenderedPageBreak/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BA5830">
            <w:pPr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BA5830">
            <w:pPr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3260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ind w:left="120"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5921" w:type="dxa"/>
            <w:gridSpan w:val="3"/>
            <w:vMerge w:val="restart"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  <w:r w:rsidRPr="004621CD">
              <w:rPr>
                <w:rFonts w:cs="Arial"/>
                <w:color w:val="000000"/>
                <w:lang w:bidi="ru-RU"/>
              </w:rPr>
              <w:t>Итого по программе 1</w:t>
            </w: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left="66"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7370,1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818,9</w:t>
            </w:r>
          </w:p>
        </w:tc>
        <w:tc>
          <w:tcPr>
            <w:tcW w:w="1026" w:type="dxa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818,9</w:t>
            </w:r>
          </w:p>
        </w:tc>
        <w:tc>
          <w:tcPr>
            <w:tcW w:w="1101" w:type="dxa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818,9</w:t>
            </w:r>
          </w:p>
        </w:tc>
        <w:tc>
          <w:tcPr>
            <w:tcW w:w="992" w:type="dxa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818,9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4094,5</w:t>
            </w:r>
          </w:p>
        </w:tc>
      </w:tr>
      <w:tr w:rsidR="00BA5830" w:rsidRPr="004621CD" w:rsidTr="00B02639">
        <w:trPr>
          <w:jc w:val="center"/>
        </w:trPr>
        <w:tc>
          <w:tcPr>
            <w:tcW w:w="5921" w:type="dxa"/>
            <w:gridSpan w:val="3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left="66"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</w:tr>
      <w:tr w:rsidR="00BA5830" w:rsidRPr="004621CD" w:rsidTr="00765677">
        <w:trPr>
          <w:jc w:val="center"/>
        </w:trPr>
        <w:tc>
          <w:tcPr>
            <w:tcW w:w="5921" w:type="dxa"/>
            <w:gridSpan w:val="3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54" w:lineRule="exact"/>
              <w:ind w:left="66"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7370,1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818,9</w:t>
            </w:r>
          </w:p>
        </w:tc>
        <w:tc>
          <w:tcPr>
            <w:tcW w:w="1026" w:type="dxa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</w:p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818,9</w:t>
            </w:r>
          </w:p>
        </w:tc>
        <w:tc>
          <w:tcPr>
            <w:tcW w:w="1101" w:type="dxa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</w:p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818,9</w:t>
            </w:r>
          </w:p>
        </w:tc>
        <w:tc>
          <w:tcPr>
            <w:tcW w:w="992" w:type="dxa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</w:p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818,9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4094,5</w:t>
            </w:r>
          </w:p>
        </w:tc>
      </w:tr>
      <w:tr w:rsidR="00BA5830" w:rsidRPr="004621CD" w:rsidTr="00765677">
        <w:trPr>
          <w:jc w:val="center"/>
        </w:trPr>
        <w:tc>
          <w:tcPr>
            <w:tcW w:w="5921" w:type="dxa"/>
            <w:gridSpan w:val="3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ind w:left="66"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5921" w:type="dxa"/>
            <w:gridSpan w:val="3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left="66"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4621CD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trHeight w:val="432"/>
          <w:jc w:val="center"/>
        </w:trPr>
        <w:tc>
          <w:tcPr>
            <w:tcW w:w="5921" w:type="dxa"/>
            <w:gridSpan w:val="3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50" w:lineRule="exact"/>
              <w:ind w:left="66"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14851" w:type="dxa"/>
            <w:gridSpan w:val="10"/>
            <w:vAlign w:val="center"/>
          </w:tcPr>
          <w:p w:rsidR="00BA5830" w:rsidRPr="004621CD" w:rsidRDefault="00BA5830" w:rsidP="00BA5830">
            <w:pPr>
              <w:jc w:val="center"/>
              <w:rPr>
                <w:rFonts w:cs="Arial"/>
                <w:color w:val="000000"/>
              </w:rPr>
            </w:pPr>
            <w:r w:rsidRPr="004621CD">
              <w:rPr>
                <w:rFonts w:cs="Arial"/>
                <w:color w:val="000000"/>
              </w:rPr>
              <w:t xml:space="preserve">Подпрограмма № 2 </w:t>
            </w:r>
            <w:r w:rsidR="004621CD" w:rsidRPr="004621CD">
              <w:rPr>
                <w:rFonts w:cs="Arial"/>
                <w:color w:val="000000"/>
              </w:rPr>
              <w:t>«</w:t>
            </w:r>
            <w:r w:rsidRPr="004621CD">
              <w:rPr>
                <w:rFonts w:cs="Arial"/>
                <w:color w:val="000000"/>
              </w:rPr>
              <w:t>Развитие системы обращения с отходами производства и потребления в Березовском районе</w:t>
            </w:r>
            <w:r w:rsidR="004621CD" w:rsidRPr="004621CD">
              <w:rPr>
                <w:rFonts w:cs="Arial"/>
                <w:color w:val="000000"/>
              </w:rPr>
              <w:t>»</w:t>
            </w:r>
          </w:p>
          <w:p w:rsidR="00BA5830" w:rsidRPr="004621CD" w:rsidRDefault="00BA5830" w:rsidP="00BA5830">
            <w:pPr>
              <w:jc w:val="center"/>
              <w:rPr>
                <w:rFonts w:cs="Arial"/>
              </w:rPr>
            </w:pPr>
          </w:p>
        </w:tc>
      </w:tr>
      <w:tr w:rsidR="00BA5830" w:rsidRPr="004621CD" w:rsidTr="00B02639">
        <w:trPr>
          <w:trHeight w:val="337"/>
          <w:jc w:val="center"/>
        </w:trPr>
        <w:tc>
          <w:tcPr>
            <w:tcW w:w="818" w:type="dxa"/>
            <w:vMerge w:val="restart"/>
            <w:vAlign w:val="center"/>
          </w:tcPr>
          <w:p w:rsidR="00BA5830" w:rsidRPr="004621CD" w:rsidRDefault="00BA5830" w:rsidP="004621CD">
            <w:pPr>
              <w:ind w:firstLine="0"/>
              <w:rPr>
                <w:rFonts w:cs="Arial"/>
              </w:rPr>
            </w:pPr>
            <w:r w:rsidRPr="004621CD">
              <w:rPr>
                <w:rFonts w:cs="Arial"/>
              </w:rPr>
              <w:t>2.1</w:t>
            </w:r>
          </w:p>
          <w:p w:rsidR="00BA5830" w:rsidRPr="004621CD" w:rsidRDefault="00BA5830" w:rsidP="00BA5830">
            <w:pPr>
              <w:jc w:val="center"/>
              <w:rPr>
                <w:rFonts w:cs="Arial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BA5830" w:rsidRPr="004621CD" w:rsidRDefault="00BA5830" w:rsidP="004621CD">
            <w:pPr>
              <w:ind w:firstLine="0"/>
              <w:rPr>
                <w:rFonts w:cs="Arial"/>
                <w:color w:val="000000"/>
              </w:rPr>
            </w:pPr>
            <w:r w:rsidRPr="004621CD">
              <w:rPr>
                <w:rFonts w:cs="Arial"/>
                <w:color w:val="000000"/>
              </w:rPr>
              <w:t xml:space="preserve">Основное мероприятие </w:t>
            </w:r>
            <w:r w:rsidR="004621CD" w:rsidRPr="004621CD">
              <w:rPr>
                <w:rFonts w:cs="Arial"/>
                <w:color w:val="000000"/>
              </w:rPr>
              <w:t>«</w:t>
            </w:r>
            <w:r w:rsidRPr="004621CD">
              <w:rPr>
                <w:rFonts w:cs="Arial"/>
                <w:color w:val="000000"/>
              </w:rPr>
              <w:t>Строительство объектов для размещения и переработки твердых коммунальны</w:t>
            </w:r>
            <w:proofErr w:type="gramStart"/>
            <w:r w:rsidRPr="004621CD">
              <w:rPr>
                <w:rFonts w:cs="Arial"/>
                <w:color w:val="000000"/>
              </w:rPr>
              <w:t>х(</w:t>
            </w:r>
            <w:proofErr w:type="gramEnd"/>
            <w:r w:rsidRPr="004621CD">
              <w:rPr>
                <w:rFonts w:cs="Arial"/>
                <w:color w:val="000000"/>
              </w:rPr>
              <w:t xml:space="preserve">бытовых) отходов(межмуниципальных, </w:t>
            </w:r>
            <w:proofErr w:type="spellStart"/>
            <w:r w:rsidRPr="004621CD">
              <w:rPr>
                <w:rFonts w:cs="Arial"/>
                <w:color w:val="000000"/>
              </w:rPr>
              <w:t>межпоселенческих</w:t>
            </w:r>
            <w:proofErr w:type="spellEnd"/>
            <w:r w:rsidR="004621CD" w:rsidRPr="004621CD">
              <w:rPr>
                <w:rFonts w:cs="Arial"/>
                <w:color w:val="000000"/>
              </w:rPr>
              <w:t xml:space="preserve"> </w:t>
            </w:r>
            <w:r w:rsidRPr="004621CD">
              <w:rPr>
                <w:rFonts w:cs="Arial"/>
                <w:color w:val="000000"/>
              </w:rPr>
              <w:t>и локальных)</w:t>
            </w:r>
            <w:r w:rsidR="004621CD" w:rsidRPr="004621CD">
              <w:rPr>
                <w:rFonts w:cs="Arial"/>
                <w:color w:val="000000"/>
              </w:rPr>
              <w:t>»</w:t>
            </w:r>
            <w:r w:rsidRPr="004621CD">
              <w:rPr>
                <w:rFonts w:cs="Arial"/>
                <w:color w:val="000000"/>
              </w:rPr>
              <w:t xml:space="preserve"> (показатели 2,5)</w:t>
            </w:r>
          </w:p>
        </w:tc>
        <w:tc>
          <w:tcPr>
            <w:tcW w:w="1843" w:type="dxa"/>
            <w:vMerge w:val="restart"/>
            <w:vAlign w:val="center"/>
          </w:tcPr>
          <w:p w:rsidR="00BA5830" w:rsidRPr="004621CD" w:rsidRDefault="00BA5830" w:rsidP="004621CD">
            <w:pPr>
              <w:ind w:firstLine="0"/>
              <w:rPr>
                <w:rFonts w:cs="Arial"/>
                <w:color w:val="000000"/>
              </w:rPr>
            </w:pPr>
            <w:r w:rsidRPr="004621CD">
              <w:rPr>
                <w:rFonts w:cs="Arial"/>
                <w:color w:val="000000"/>
              </w:rPr>
              <w:t>Управление по жилищно-коммунальному хозяйству администрации Березовского района</w:t>
            </w:r>
            <w:r w:rsidR="009F58EB" w:rsidRPr="004621CD">
              <w:rPr>
                <w:rFonts w:cs="Arial"/>
                <w:color w:val="000000"/>
              </w:rPr>
              <w:t>,</w:t>
            </w:r>
          </w:p>
          <w:p w:rsidR="00BA5830" w:rsidRPr="004621CD" w:rsidRDefault="00BA5830" w:rsidP="004621CD">
            <w:pPr>
              <w:ind w:firstLine="0"/>
              <w:rPr>
                <w:rFonts w:cs="Arial"/>
                <w:color w:val="000000"/>
              </w:rPr>
            </w:pPr>
            <w:r w:rsidRPr="004621CD">
              <w:rPr>
                <w:rFonts w:cs="Arial"/>
                <w:color w:val="000000"/>
              </w:rPr>
              <w:t xml:space="preserve">Муниципальное казенное учреждение </w:t>
            </w:r>
            <w:r w:rsidR="004621CD" w:rsidRPr="004621CD">
              <w:rPr>
                <w:rFonts w:cs="Arial"/>
                <w:color w:val="000000"/>
              </w:rPr>
              <w:t>«</w:t>
            </w:r>
            <w:r w:rsidRPr="004621CD">
              <w:rPr>
                <w:rFonts w:cs="Arial"/>
                <w:color w:val="000000"/>
              </w:rPr>
              <w:t>Управление капитального строительства и ремонта Березовского района</w:t>
            </w:r>
            <w:r w:rsidR="004621CD" w:rsidRPr="004621CD">
              <w:rPr>
                <w:rFonts w:cs="Arial"/>
                <w:color w:val="000000"/>
              </w:rPr>
              <w:t>»</w:t>
            </w:r>
            <w:r w:rsidRPr="004621CD">
              <w:rPr>
                <w:rFonts w:cs="Arial"/>
                <w:color w:val="000000"/>
              </w:rPr>
              <w:t>, Администрац</w:t>
            </w:r>
            <w:r w:rsidRPr="004621CD">
              <w:rPr>
                <w:rFonts w:cs="Arial"/>
                <w:color w:val="000000"/>
              </w:rPr>
              <w:lastRenderedPageBreak/>
              <w:t>ии городских и сельских поселений Березовского района, в том числе:</w:t>
            </w: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firstLine="66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lastRenderedPageBreak/>
              <w:t>Всего</w:t>
            </w:r>
          </w:p>
          <w:p w:rsidR="00BA5830" w:rsidRPr="004621CD" w:rsidRDefault="00BA5830" w:rsidP="004621CD">
            <w:pPr>
              <w:widowControl w:val="0"/>
              <w:spacing w:line="244" w:lineRule="exact"/>
              <w:ind w:firstLine="66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91730,2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40478,4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117,2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18323,0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5468,6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27343,0</w:t>
            </w:r>
          </w:p>
        </w:tc>
      </w:tr>
      <w:tr w:rsidR="00BA5830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BA5830" w:rsidRPr="004621CD" w:rsidRDefault="00BA5830" w:rsidP="00BA5830">
            <w:pPr>
              <w:jc w:val="center"/>
              <w:rPr>
                <w:rFonts w:cs="Arial"/>
              </w:rPr>
            </w:pPr>
          </w:p>
        </w:tc>
        <w:tc>
          <w:tcPr>
            <w:tcW w:w="3260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firstLine="66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BA5830" w:rsidRPr="004621CD" w:rsidRDefault="00BA5830" w:rsidP="00BA5830">
            <w:pPr>
              <w:jc w:val="center"/>
              <w:rPr>
                <w:rFonts w:cs="Arial"/>
              </w:rPr>
            </w:pPr>
          </w:p>
        </w:tc>
        <w:tc>
          <w:tcPr>
            <w:tcW w:w="3260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54" w:lineRule="exact"/>
              <w:ind w:firstLine="66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1034,2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107,9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117,2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128,7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113,4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567,0</w:t>
            </w:r>
          </w:p>
        </w:tc>
      </w:tr>
      <w:tr w:rsidR="00BA5830" w:rsidRPr="004621CD" w:rsidTr="00B02639">
        <w:trPr>
          <w:trHeight w:val="231"/>
          <w:jc w:val="center"/>
        </w:trPr>
        <w:tc>
          <w:tcPr>
            <w:tcW w:w="818" w:type="dxa"/>
            <w:vMerge/>
            <w:vAlign w:val="center"/>
          </w:tcPr>
          <w:p w:rsidR="00BA5830" w:rsidRPr="004621CD" w:rsidRDefault="00BA5830" w:rsidP="00BA5830">
            <w:pPr>
              <w:jc w:val="center"/>
              <w:rPr>
                <w:rFonts w:cs="Arial"/>
              </w:rPr>
            </w:pPr>
          </w:p>
        </w:tc>
        <w:tc>
          <w:tcPr>
            <w:tcW w:w="3260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ind w:firstLine="66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  <w:p w:rsidR="00BA5830" w:rsidRPr="004621CD" w:rsidRDefault="00BA5830" w:rsidP="004621CD">
            <w:pPr>
              <w:widowControl w:val="0"/>
              <w:ind w:firstLine="66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90696,0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40370,5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18194,3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5355,2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26776,0</w:t>
            </w:r>
          </w:p>
        </w:tc>
      </w:tr>
      <w:tr w:rsidR="00BA5830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BA5830" w:rsidRPr="004621CD" w:rsidRDefault="00BA5830" w:rsidP="00BA5830">
            <w:pPr>
              <w:jc w:val="center"/>
              <w:rPr>
                <w:rFonts w:cs="Arial"/>
              </w:rPr>
            </w:pPr>
          </w:p>
        </w:tc>
        <w:tc>
          <w:tcPr>
            <w:tcW w:w="3260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firstLine="66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4621CD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BA5830" w:rsidRPr="004621CD" w:rsidRDefault="00BA5830" w:rsidP="00BA5830">
            <w:pPr>
              <w:jc w:val="center"/>
              <w:rPr>
                <w:rFonts w:cs="Arial"/>
              </w:rPr>
            </w:pPr>
          </w:p>
        </w:tc>
        <w:tc>
          <w:tcPr>
            <w:tcW w:w="3260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50" w:lineRule="exact"/>
              <w:ind w:firstLine="66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BA5830" w:rsidRPr="004621CD" w:rsidRDefault="00BA5830" w:rsidP="00BA5830">
            <w:pPr>
              <w:jc w:val="center"/>
              <w:rPr>
                <w:rFonts w:cs="Arial"/>
              </w:rPr>
            </w:pPr>
          </w:p>
        </w:tc>
        <w:tc>
          <w:tcPr>
            <w:tcW w:w="3260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  <w:color w:val="000000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4621CD" w:rsidRPr="004621CD" w:rsidRDefault="00BA5830" w:rsidP="004621CD">
            <w:pPr>
              <w:ind w:firstLine="0"/>
              <w:rPr>
                <w:rFonts w:cs="Arial"/>
                <w:color w:val="000000"/>
              </w:rPr>
            </w:pPr>
            <w:r w:rsidRPr="004621CD">
              <w:rPr>
                <w:rFonts w:cs="Arial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4621CD" w:rsidRPr="004621CD" w:rsidRDefault="004621CD" w:rsidP="00BA5830">
            <w:pPr>
              <w:rPr>
                <w:rFonts w:cs="Arial"/>
                <w:color w:val="000000"/>
              </w:rPr>
            </w:pPr>
          </w:p>
          <w:p w:rsidR="00BA5830" w:rsidRPr="004621CD" w:rsidRDefault="00BA5830" w:rsidP="00BA5830">
            <w:pPr>
              <w:rPr>
                <w:rFonts w:cs="Arial"/>
                <w:color w:val="000000"/>
              </w:rPr>
            </w:pPr>
          </w:p>
          <w:p w:rsidR="00BA5830" w:rsidRPr="004621CD" w:rsidRDefault="00BA5830" w:rsidP="00BA5830">
            <w:pPr>
              <w:rPr>
                <w:rFonts w:cs="Arial"/>
                <w:color w:val="000000"/>
              </w:rPr>
            </w:pPr>
          </w:p>
          <w:p w:rsidR="00BA5830" w:rsidRPr="004621CD" w:rsidRDefault="00BA5830" w:rsidP="00BA5830">
            <w:pPr>
              <w:rPr>
                <w:rFonts w:cs="Arial"/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всего</w:t>
            </w:r>
          </w:p>
          <w:p w:rsidR="00BA5830" w:rsidRPr="004621CD" w:rsidRDefault="00BA5830" w:rsidP="004621CD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91730,2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40478,4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117,2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18323,0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5468,6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27343,0</w:t>
            </w:r>
          </w:p>
        </w:tc>
      </w:tr>
      <w:tr w:rsidR="00BA5830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BA5830" w:rsidRPr="004621CD" w:rsidRDefault="00BA5830" w:rsidP="00BA5830">
            <w:pPr>
              <w:jc w:val="center"/>
              <w:rPr>
                <w:rFonts w:cs="Arial"/>
              </w:rPr>
            </w:pPr>
          </w:p>
        </w:tc>
        <w:tc>
          <w:tcPr>
            <w:tcW w:w="3260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BA5830" w:rsidRPr="004621CD" w:rsidRDefault="00BA5830" w:rsidP="00BA5830">
            <w:pPr>
              <w:jc w:val="center"/>
              <w:rPr>
                <w:rFonts w:cs="Arial"/>
              </w:rPr>
            </w:pPr>
          </w:p>
        </w:tc>
        <w:tc>
          <w:tcPr>
            <w:tcW w:w="3260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1034,2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107,9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117,2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128,7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113,4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567,0</w:t>
            </w:r>
          </w:p>
        </w:tc>
      </w:tr>
      <w:tr w:rsidR="00BA5830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BA5830" w:rsidRPr="004621CD" w:rsidRDefault="00BA5830" w:rsidP="00BA5830">
            <w:pPr>
              <w:jc w:val="center"/>
              <w:rPr>
                <w:rFonts w:cs="Arial"/>
              </w:rPr>
            </w:pPr>
          </w:p>
        </w:tc>
        <w:tc>
          <w:tcPr>
            <w:tcW w:w="3260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  <w:p w:rsidR="00BA5830" w:rsidRPr="004621CD" w:rsidRDefault="00BA5830" w:rsidP="004621CD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90696,0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40370,5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18194,3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5355,2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26776,0</w:t>
            </w:r>
          </w:p>
        </w:tc>
      </w:tr>
      <w:tr w:rsidR="00BA5830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BA5830" w:rsidRPr="004621CD" w:rsidRDefault="00BA5830" w:rsidP="00BA5830">
            <w:pPr>
              <w:jc w:val="center"/>
              <w:rPr>
                <w:rFonts w:cs="Arial"/>
              </w:rPr>
            </w:pPr>
          </w:p>
        </w:tc>
        <w:tc>
          <w:tcPr>
            <w:tcW w:w="3260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4621CD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BA5830" w:rsidRPr="004621CD" w:rsidRDefault="00BA5830" w:rsidP="00BA5830">
            <w:pPr>
              <w:jc w:val="center"/>
              <w:rPr>
                <w:rFonts w:cs="Arial"/>
              </w:rPr>
            </w:pPr>
          </w:p>
        </w:tc>
        <w:tc>
          <w:tcPr>
            <w:tcW w:w="3260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  <w:p w:rsidR="00BA5830" w:rsidRPr="004621CD" w:rsidRDefault="00BA5830" w:rsidP="004621CD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818" w:type="dxa"/>
            <w:vMerge w:val="restart"/>
            <w:vAlign w:val="center"/>
          </w:tcPr>
          <w:p w:rsidR="00BA5830" w:rsidRPr="004621CD" w:rsidRDefault="00BA5830" w:rsidP="004621CD">
            <w:pPr>
              <w:ind w:firstLine="0"/>
              <w:rPr>
                <w:rFonts w:cs="Arial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BA5830" w:rsidRPr="004621CD" w:rsidRDefault="00BA5830" w:rsidP="00BA5830">
            <w:pPr>
              <w:rPr>
                <w:rFonts w:cs="Arial"/>
                <w:color w:val="000000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BA5830" w:rsidRPr="004621CD" w:rsidRDefault="00BA5830" w:rsidP="004621CD">
            <w:pPr>
              <w:ind w:firstLine="0"/>
              <w:rPr>
                <w:rFonts w:cs="Arial"/>
                <w:color w:val="000000"/>
              </w:rPr>
            </w:pPr>
            <w:r w:rsidRPr="004621CD">
              <w:rPr>
                <w:rFonts w:cs="Arial"/>
                <w:color w:val="000000"/>
              </w:rPr>
              <w:t xml:space="preserve">Муниципальное казенное учреждение </w:t>
            </w:r>
            <w:r w:rsidR="004621CD" w:rsidRPr="004621CD">
              <w:rPr>
                <w:rFonts w:cs="Arial"/>
                <w:color w:val="000000"/>
              </w:rPr>
              <w:t>«</w:t>
            </w:r>
            <w:r w:rsidRPr="004621CD">
              <w:rPr>
                <w:rFonts w:cs="Arial"/>
                <w:color w:val="000000"/>
              </w:rPr>
              <w:t>Управление капитального строительства и ремонта Березовского района</w:t>
            </w:r>
            <w:r w:rsidR="004621CD" w:rsidRPr="004621CD">
              <w:rPr>
                <w:rFonts w:cs="Arial"/>
                <w:color w:val="000000"/>
              </w:rPr>
              <w:t>»</w:t>
            </w:r>
            <w:r w:rsidRPr="004621CD">
              <w:rPr>
                <w:rFonts w:cs="Arial"/>
                <w:color w:val="000000"/>
              </w:rPr>
              <w:t>,</w:t>
            </w: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BA5830" w:rsidRPr="004621CD" w:rsidRDefault="00BA5830" w:rsidP="00BA5830">
            <w:pPr>
              <w:jc w:val="center"/>
              <w:rPr>
                <w:rFonts w:cs="Arial"/>
              </w:rPr>
            </w:pPr>
          </w:p>
        </w:tc>
        <w:tc>
          <w:tcPr>
            <w:tcW w:w="3260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BA5830" w:rsidRPr="004621CD" w:rsidRDefault="00BA5830" w:rsidP="00BA5830">
            <w:pPr>
              <w:jc w:val="center"/>
              <w:rPr>
                <w:rFonts w:cs="Arial"/>
              </w:rPr>
            </w:pPr>
          </w:p>
        </w:tc>
        <w:tc>
          <w:tcPr>
            <w:tcW w:w="3260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BA5830" w:rsidRPr="004621CD" w:rsidRDefault="00BA5830" w:rsidP="00BA5830">
            <w:pPr>
              <w:jc w:val="center"/>
              <w:rPr>
                <w:rFonts w:cs="Arial"/>
              </w:rPr>
            </w:pPr>
          </w:p>
        </w:tc>
        <w:tc>
          <w:tcPr>
            <w:tcW w:w="3260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BA5830" w:rsidRPr="004621CD" w:rsidRDefault="00BA5830" w:rsidP="00BA5830">
            <w:pPr>
              <w:jc w:val="center"/>
              <w:rPr>
                <w:rFonts w:cs="Arial"/>
              </w:rPr>
            </w:pPr>
          </w:p>
        </w:tc>
        <w:tc>
          <w:tcPr>
            <w:tcW w:w="3260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4621CD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BA5830" w:rsidRPr="004621CD" w:rsidRDefault="00BA5830" w:rsidP="00BA5830">
            <w:pPr>
              <w:jc w:val="center"/>
              <w:rPr>
                <w:rFonts w:cs="Arial"/>
              </w:rPr>
            </w:pPr>
          </w:p>
        </w:tc>
        <w:tc>
          <w:tcPr>
            <w:tcW w:w="3260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50" w:lineRule="exact"/>
              <w:ind w:left="110"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BA5830">
            <w:pPr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BA5830">
            <w:pPr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BA5830">
            <w:pPr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BA5830" w:rsidRPr="004621CD" w:rsidRDefault="00BA5830" w:rsidP="00BA5830">
            <w:pPr>
              <w:jc w:val="center"/>
              <w:rPr>
                <w:rFonts w:cs="Arial"/>
              </w:rPr>
            </w:pPr>
          </w:p>
        </w:tc>
        <w:tc>
          <w:tcPr>
            <w:tcW w:w="3260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  <w:color w:val="000000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BA5830" w:rsidRPr="004621CD" w:rsidRDefault="00BA5830" w:rsidP="004621CD">
            <w:pPr>
              <w:ind w:firstLine="0"/>
              <w:rPr>
                <w:rFonts w:cs="Arial"/>
                <w:color w:val="000000"/>
              </w:rPr>
            </w:pPr>
            <w:r w:rsidRPr="004621CD">
              <w:rPr>
                <w:rFonts w:cs="Arial"/>
                <w:color w:val="000000"/>
              </w:rPr>
              <w:t xml:space="preserve">Администрации городских </w:t>
            </w:r>
            <w:r w:rsidRPr="004621CD">
              <w:rPr>
                <w:rFonts w:cs="Arial"/>
                <w:color w:val="000000"/>
              </w:rPr>
              <w:lastRenderedPageBreak/>
              <w:t>и сельских поселений Березовского района</w:t>
            </w: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firstLine="66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lastRenderedPageBreak/>
              <w:t>всего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BA5830">
            <w:pPr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BA5830">
            <w:pPr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BA5830">
            <w:pPr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BA5830" w:rsidRPr="004621CD" w:rsidRDefault="00BA5830" w:rsidP="00BA5830">
            <w:pPr>
              <w:jc w:val="center"/>
              <w:rPr>
                <w:rFonts w:cs="Arial"/>
              </w:rPr>
            </w:pPr>
          </w:p>
        </w:tc>
        <w:tc>
          <w:tcPr>
            <w:tcW w:w="3260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firstLine="66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BA5830">
            <w:pPr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BA5830">
            <w:pPr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BA5830">
            <w:pPr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BA5830" w:rsidRPr="004621CD" w:rsidRDefault="00BA5830" w:rsidP="00BA5830">
            <w:pPr>
              <w:jc w:val="center"/>
              <w:rPr>
                <w:rFonts w:cs="Arial"/>
              </w:rPr>
            </w:pPr>
          </w:p>
        </w:tc>
        <w:tc>
          <w:tcPr>
            <w:tcW w:w="3260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54" w:lineRule="exact"/>
              <w:ind w:firstLine="66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BA5830" w:rsidRPr="004621CD" w:rsidRDefault="00BA5830" w:rsidP="00BA5830">
            <w:pPr>
              <w:jc w:val="center"/>
              <w:rPr>
                <w:rFonts w:cs="Arial"/>
              </w:rPr>
            </w:pPr>
          </w:p>
        </w:tc>
        <w:tc>
          <w:tcPr>
            <w:tcW w:w="3260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ind w:firstLine="66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BA5830" w:rsidRPr="004621CD" w:rsidRDefault="00BA5830" w:rsidP="00BA5830">
            <w:pPr>
              <w:jc w:val="center"/>
              <w:rPr>
                <w:rFonts w:cs="Arial"/>
              </w:rPr>
            </w:pPr>
          </w:p>
        </w:tc>
        <w:tc>
          <w:tcPr>
            <w:tcW w:w="3260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firstLine="66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4621CD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818" w:type="dxa"/>
            <w:vMerge/>
            <w:vAlign w:val="center"/>
          </w:tcPr>
          <w:p w:rsidR="00BA5830" w:rsidRPr="004621CD" w:rsidRDefault="00BA5830" w:rsidP="00BA5830">
            <w:pPr>
              <w:jc w:val="center"/>
              <w:rPr>
                <w:rFonts w:cs="Arial"/>
              </w:rPr>
            </w:pPr>
          </w:p>
        </w:tc>
        <w:tc>
          <w:tcPr>
            <w:tcW w:w="3260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50" w:lineRule="exact"/>
              <w:ind w:firstLine="66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5921" w:type="dxa"/>
            <w:gridSpan w:val="3"/>
            <w:vMerge w:val="restart"/>
          </w:tcPr>
          <w:p w:rsidR="00BA5830" w:rsidRPr="004621CD" w:rsidRDefault="00BA5830" w:rsidP="00BA5830">
            <w:pPr>
              <w:rPr>
                <w:rFonts w:cs="Arial"/>
              </w:rPr>
            </w:pPr>
            <w:r w:rsidRPr="004621CD">
              <w:rPr>
                <w:rFonts w:cs="Arial"/>
              </w:rPr>
              <w:t>Итого по подпрограмме 2</w:t>
            </w: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91730,2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40478,4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117,2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18323,0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5468,6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27343,0</w:t>
            </w:r>
          </w:p>
        </w:tc>
      </w:tr>
      <w:tr w:rsidR="00BA5830" w:rsidRPr="004621CD" w:rsidTr="00B02639">
        <w:trPr>
          <w:jc w:val="center"/>
        </w:trPr>
        <w:tc>
          <w:tcPr>
            <w:tcW w:w="5921" w:type="dxa"/>
            <w:gridSpan w:val="3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5921" w:type="dxa"/>
            <w:gridSpan w:val="3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1034,2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107,9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117,2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128,7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113,4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567,0</w:t>
            </w:r>
          </w:p>
        </w:tc>
      </w:tr>
      <w:tr w:rsidR="00BA5830" w:rsidRPr="004621CD" w:rsidTr="00B02639">
        <w:trPr>
          <w:trHeight w:val="390"/>
          <w:jc w:val="center"/>
        </w:trPr>
        <w:tc>
          <w:tcPr>
            <w:tcW w:w="5921" w:type="dxa"/>
            <w:gridSpan w:val="3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90696,0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40370,5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18194,3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5355,2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26776,0</w:t>
            </w:r>
          </w:p>
        </w:tc>
      </w:tr>
      <w:tr w:rsidR="00BA5830" w:rsidRPr="004621CD" w:rsidTr="00B02639">
        <w:trPr>
          <w:jc w:val="center"/>
        </w:trPr>
        <w:tc>
          <w:tcPr>
            <w:tcW w:w="5921" w:type="dxa"/>
            <w:gridSpan w:val="3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4621CD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5921" w:type="dxa"/>
            <w:gridSpan w:val="3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 w:val="restart"/>
          </w:tcPr>
          <w:p w:rsidR="00BA5830" w:rsidRPr="004621CD" w:rsidRDefault="00BA5830" w:rsidP="00BA5830">
            <w:pPr>
              <w:rPr>
                <w:rFonts w:cs="Arial"/>
              </w:rPr>
            </w:pPr>
            <w:r w:rsidRPr="004621CD">
              <w:rPr>
                <w:rFonts w:cs="Arial"/>
                <w:color w:val="000000"/>
                <w:lang w:bidi="ru-RU"/>
              </w:rPr>
              <w:t>Всего по муниципальной программе</w:t>
            </w:r>
          </w:p>
        </w:tc>
        <w:tc>
          <w:tcPr>
            <w:tcW w:w="1843" w:type="dxa"/>
            <w:vMerge w:val="restart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99100,3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41297,3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936,1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19141,9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6287,5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31437,5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8404,3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926,8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936,1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947,6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932,3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4661,5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90696,0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40370,5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18194,3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5355,2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26776,0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4621CD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50" w:lineRule="exact"/>
              <w:ind w:left="110"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5921" w:type="dxa"/>
            <w:gridSpan w:val="3"/>
          </w:tcPr>
          <w:p w:rsidR="00BA5830" w:rsidRPr="004621CD" w:rsidRDefault="00BA5830" w:rsidP="00BA5830">
            <w:pPr>
              <w:rPr>
                <w:rFonts w:cs="Arial"/>
              </w:rPr>
            </w:pPr>
            <w:r w:rsidRPr="004621CD">
              <w:rPr>
                <w:rFonts w:cs="Arial"/>
                <w:color w:val="000000"/>
                <w:lang w:bidi="ru-RU"/>
              </w:rPr>
              <w:t>В том числе:</w:t>
            </w:r>
          </w:p>
        </w:tc>
        <w:tc>
          <w:tcPr>
            <w:tcW w:w="2268" w:type="dxa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167" w:type="dxa"/>
          </w:tcPr>
          <w:p w:rsidR="00BA5830" w:rsidRPr="004621CD" w:rsidRDefault="00BA5830" w:rsidP="004621CD">
            <w:pPr>
              <w:ind w:firstLine="0"/>
              <w:rPr>
                <w:rFonts w:cs="Arial"/>
              </w:rPr>
            </w:pPr>
          </w:p>
        </w:tc>
        <w:tc>
          <w:tcPr>
            <w:tcW w:w="1242" w:type="dxa"/>
          </w:tcPr>
          <w:p w:rsidR="00BA5830" w:rsidRPr="004621CD" w:rsidRDefault="00BA5830" w:rsidP="004621CD">
            <w:pPr>
              <w:ind w:firstLine="0"/>
              <w:rPr>
                <w:rFonts w:cs="Arial"/>
              </w:rPr>
            </w:pPr>
          </w:p>
        </w:tc>
        <w:tc>
          <w:tcPr>
            <w:tcW w:w="1026" w:type="dxa"/>
          </w:tcPr>
          <w:p w:rsidR="00BA5830" w:rsidRPr="004621CD" w:rsidRDefault="00BA5830" w:rsidP="004621CD">
            <w:pPr>
              <w:ind w:firstLine="0"/>
              <w:rPr>
                <w:rFonts w:cs="Arial"/>
              </w:rPr>
            </w:pPr>
          </w:p>
        </w:tc>
        <w:tc>
          <w:tcPr>
            <w:tcW w:w="1101" w:type="dxa"/>
          </w:tcPr>
          <w:p w:rsidR="00BA5830" w:rsidRPr="004621CD" w:rsidRDefault="00BA5830" w:rsidP="004621CD">
            <w:pPr>
              <w:ind w:firstLine="0"/>
              <w:rPr>
                <w:rFonts w:cs="Arial"/>
              </w:rPr>
            </w:pPr>
          </w:p>
        </w:tc>
        <w:tc>
          <w:tcPr>
            <w:tcW w:w="992" w:type="dxa"/>
          </w:tcPr>
          <w:p w:rsidR="00BA5830" w:rsidRPr="004621CD" w:rsidRDefault="00BA5830" w:rsidP="004621CD">
            <w:pPr>
              <w:ind w:firstLine="0"/>
              <w:rPr>
                <w:rFonts w:cs="Arial"/>
              </w:rPr>
            </w:pPr>
          </w:p>
        </w:tc>
        <w:tc>
          <w:tcPr>
            <w:tcW w:w="1134" w:type="dxa"/>
          </w:tcPr>
          <w:p w:rsidR="00BA5830" w:rsidRPr="004621CD" w:rsidRDefault="00BA5830" w:rsidP="004621CD">
            <w:pPr>
              <w:ind w:firstLine="0"/>
              <w:rPr>
                <w:rFonts w:cs="Arial"/>
              </w:rPr>
            </w:pP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 w:val="restart"/>
          </w:tcPr>
          <w:p w:rsidR="00BA5830" w:rsidRPr="004621CD" w:rsidRDefault="00BA5830" w:rsidP="00BA5830">
            <w:pPr>
              <w:rPr>
                <w:rFonts w:cs="Arial"/>
              </w:rPr>
            </w:pPr>
            <w:r w:rsidRPr="004621CD">
              <w:rPr>
                <w:rFonts w:cs="Arial"/>
                <w:color w:val="000000"/>
                <w:lang w:bidi="ru-RU"/>
              </w:rPr>
              <w:t>Проектная часть</w:t>
            </w:r>
          </w:p>
        </w:tc>
        <w:tc>
          <w:tcPr>
            <w:tcW w:w="1843" w:type="dxa"/>
            <w:vMerge w:val="restart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left="110" w:hanging="44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федеральный </w:t>
            </w:r>
            <w:r w:rsidRPr="004621CD">
              <w:rPr>
                <w:rFonts w:cs="Arial"/>
                <w:color w:val="000000"/>
                <w:lang w:bidi="ru-RU"/>
              </w:rPr>
              <w:lastRenderedPageBreak/>
              <w:t>бюджет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lastRenderedPageBreak/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54" w:lineRule="exact"/>
              <w:ind w:left="110" w:hanging="44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ind w:hanging="44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left="110" w:hanging="44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4621CD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50" w:lineRule="exact"/>
              <w:ind w:left="110" w:hanging="44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 w:val="restart"/>
          </w:tcPr>
          <w:p w:rsidR="00BA5830" w:rsidRPr="004621CD" w:rsidRDefault="00BA5830" w:rsidP="00BA5830">
            <w:pPr>
              <w:rPr>
                <w:rFonts w:cs="Arial"/>
              </w:rPr>
            </w:pPr>
            <w:r w:rsidRPr="004621CD">
              <w:rPr>
                <w:rFonts w:cs="Arial"/>
                <w:color w:val="000000"/>
                <w:lang w:bidi="ru-RU"/>
              </w:rPr>
              <w:t>Процессная часть</w:t>
            </w:r>
          </w:p>
        </w:tc>
        <w:tc>
          <w:tcPr>
            <w:tcW w:w="1843" w:type="dxa"/>
            <w:vMerge w:val="restart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left="110" w:hanging="44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99100,3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41297,3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936,1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19141,9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6287,5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31437,5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left="110" w:hanging="44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50" w:lineRule="exact"/>
              <w:ind w:left="110" w:hanging="44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8404,3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926,8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936,1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947,6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932,3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4661,5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ind w:hanging="44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90696,0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40370,5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18194,3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5355,2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26776,0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left="110" w:hanging="44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4621CD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left="110" w:hanging="44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иные источники</w:t>
            </w:r>
          </w:p>
          <w:p w:rsidR="00BA5830" w:rsidRPr="004621CD" w:rsidRDefault="00BA5830" w:rsidP="004621CD">
            <w:pPr>
              <w:widowControl w:val="0"/>
              <w:spacing w:line="244" w:lineRule="exact"/>
              <w:ind w:left="110" w:hanging="44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финансирования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5921" w:type="dxa"/>
            <w:gridSpan w:val="3"/>
          </w:tcPr>
          <w:p w:rsidR="00BA5830" w:rsidRPr="004621CD" w:rsidRDefault="00BA5830" w:rsidP="00BA5830">
            <w:pPr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В том числе:</w:t>
            </w:r>
          </w:p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167" w:type="dxa"/>
          </w:tcPr>
          <w:p w:rsidR="00BA5830" w:rsidRPr="004621CD" w:rsidRDefault="00BA5830" w:rsidP="004621CD">
            <w:pPr>
              <w:ind w:firstLine="0"/>
              <w:rPr>
                <w:rFonts w:cs="Arial"/>
              </w:rPr>
            </w:pPr>
          </w:p>
        </w:tc>
        <w:tc>
          <w:tcPr>
            <w:tcW w:w="1242" w:type="dxa"/>
          </w:tcPr>
          <w:p w:rsidR="00BA5830" w:rsidRPr="004621CD" w:rsidRDefault="00BA5830" w:rsidP="004621CD">
            <w:pPr>
              <w:ind w:firstLine="0"/>
              <w:rPr>
                <w:rFonts w:cs="Arial"/>
              </w:rPr>
            </w:pPr>
          </w:p>
        </w:tc>
        <w:tc>
          <w:tcPr>
            <w:tcW w:w="1026" w:type="dxa"/>
          </w:tcPr>
          <w:p w:rsidR="00BA5830" w:rsidRPr="004621CD" w:rsidRDefault="00BA5830" w:rsidP="004621CD">
            <w:pPr>
              <w:ind w:firstLine="0"/>
              <w:rPr>
                <w:rFonts w:cs="Arial"/>
              </w:rPr>
            </w:pPr>
          </w:p>
        </w:tc>
        <w:tc>
          <w:tcPr>
            <w:tcW w:w="1101" w:type="dxa"/>
          </w:tcPr>
          <w:p w:rsidR="00BA5830" w:rsidRPr="004621CD" w:rsidRDefault="00BA5830" w:rsidP="004621CD">
            <w:pPr>
              <w:ind w:firstLine="0"/>
              <w:rPr>
                <w:rFonts w:cs="Arial"/>
              </w:rPr>
            </w:pPr>
          </w:p>
        </w:tc>
        <w:tc>
          <w:tcPr>
            <w:tcW w:w="992" w:type="dxa"/>
          </w:tcPr>
          <w:p w:rsidR="00BA5830" w:rsidRPr="004621CD" w:rsidRDefault="00BA5830" w:rsidP="004621CD">
            <w:pPr>
              <w:ind w:firstLine="0"/>
              <w:rPr>
                <w:rFonts w:cs="Arial"/>
              </w:rPr>
            </w:pPr>
          </w:p>
        </w:tc>
        <w:tc>
          <w:tcPr>
            <w:tcW w:w="1134" w:type="dxa"/>
          </w:tcPr>
          <w:p w:rsidR="00BA5830" w:rsidRPr="004621CD" w:rsidRDefault="00BA5830" w:rsidP="004621CD">
            <w:pPr>
              <w:ind w:firstLine="0"/>
              <w:rPr>
                <w:rFonts w:cs="Arial"/>
              </w:rPr>
            </w:pP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 w:val="restart"/>
          </w:tcPr>
          <w:p w:rsidR="00BA5830" w:rsidRPr="004621CD" w:rsidRDefault="00BA5830" w:rsidP="004621CD">
            <w:pPr>
              <w:ind w:firstLine="0"/>
              <w:rPr>
                <w:rFonts w:cs="Arial"/>
              </w:rPr>
            </w:pPr>
            <w:r w:rsidRPr="004621CD">
              <w:rPr>
                <w:rFonts w:cs="Arial"/>
                <w:color w:val="000000"/>
                <w:lang w:bidi="ru-RU"/>
              </w:rPr>
              <w:t>Инвестиции в объекты муниципальной собственности</w:t>
            </w:r>
          </w:p>
        </w:tc>
        <w:tc>
          <w:tcPr>
            <w:tcW w:w="1843" w:type="dxa"/>
            <w:vMerge w:val="restart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left="110" w:hanging="44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left="110" w:hanging="44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59" w:lineRule="exact"/>
              <w:ind w:left="110" w:hanging="44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left="110" w:hanging="44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местный бюджет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left="110" w:hanging="44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4621CD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54" w:lineRule="exact"/>
              <w:ind w:left="110" w:hanging="44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 w:val="restart"/>
          </w:tcPr>
          <w:p w:rsidR="00BA5830" w:rsidRPr="004621CD" w:rsidRDefault="00BA5830" w:rsidP="00BA5830">
            <w:pPr>
              <w:rPr>
                <w:rFonts w:cs="Arial"/>
              </w:rPr>
            </w:pPr>
            <w:r w:rsidRPr="004621CD">
              <w:rPr>
                <w:rFonts w:cs="Arial"/>
                <w:color w:val="000000"/>
                <w:lang w:bidi="ru-RU"/>
              </w:rPr>
              <w:t>Прочие расходы</w:t>
            </w:r>
          </w:p>
        </w:tc>
        <w:tc>
          <w:tcPr>
            <w:tcW w:w="1843" w:type="dxa"/>
            <w:vMerge w:val="restart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left="110" w:hanging="44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99100,3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41297,3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936,1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19141,9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6287,5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31437,5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left="110" w:hanging="44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59" w:lineRule="exact"/>
              <w:ind w:left="110" w:hanging="44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8404,3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926,8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936,1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947,6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932,3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4661,5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left="110" w:hanging="44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местный бюджет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90696,0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40370,5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18194,3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5355,2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26776,0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left="110" w:hanging="44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4621CD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54" w:lineRule="exact"/>
              <w:ind w:left="110" w:hanging="44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hanging="44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5921" w:type="dxa"/>
            <w:gridSpan w:val="3"/>
          </w:tcPr>
          <w:p w:rsidR="00BA5830" w:rsidRPr="004621CD" w:rsidRDefault="00BA5830" w:rsidP="00BA5830">
            <w:pPr>
              <w:rPr>
                <w:rFonts w:cs="Arial"/>
              </w:rPr>
            </w:pPr>
            <w:r w:rsidRPr="004621CD">
              <w:rPr>
                <w:rFonts w:cs="Arial"/>
                <w:color w:val="000000"/>
                <w:lang w:bidi="ru-RU"/>
              </w:rPr>
              <w:t>В том числе:</w:t>
            </w:r>
          </w:p>
        </w:tc>
        <w:tc>
          <w:tcPr>
            <w:tcW w:w="2268" w:type="dxa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167" w:type="dxa"/>
          </w:tcPr>
          <w:p w:rsidR="00BA5830" w:rsidRPr="004621CD" w:rsidRDefault="00BA5830" w:rsidP="00BA5830">
            <w:pPr>
              <w:rPr>
                <w:rFonts w:cs="Arial"/>
                <w:b/>
              </w:rPr>
            </w:pPr>
          </w:p>
        </w:tc>
        <w:tc>
          <w:tcPr>
            <w:tcW w:w="1242" w:type="dxa"/>
          </w:tcPr>
          <w:p w:rsidR="00BA5830" w:rsidRPr="004621CD" w:rsidRDefault="00BA5830" w:rsidP="00BA5830">
            <w:pPr>
              <w:rPr>
                <w:rFonts w:cs="Arial"/>
                <w:b/>
              </w:rPr>
            </w:pPr>
          </w:p>
        </w:tc>
        <w:tc>
          <w:tcPr>
            <w:tcW w:w="1026" w:type="dxa"/>
          </w:tcPr>
          <w:p w:rsidR="00BA5830" w:rsidRPr="004621CD" w:rsidRDefault="00BA5830" w:rsidP="00BA5830">
            <w:pPr>
              <w:rPr>
                <w:rFonts w:cs="Arial"/>
                <w:b/>
              </w:rPr>
            </w:pPr>
          </w:p>
        </w:tc>
        <w:tc>
          <w:tcPr>
            <w:tcW w:w="1101" w:type="dxa"/>
          </w:tcPr>
          <w:p w:rsidR="00BA5830" w:rsidRPr="004621CD" w:rsidRDefault="00BA5830" w:rsidP="00BA5830">
            <w:pPr>
              <w:rPr>
                <w:rFonts w:cs="Arial"/>
                <w:b/>
              </w:rPr>
            </w:pPr>
          </w:p>
        </w:tc>
        <w:tc>
          <w:tcPr>
            <w:tcW w:w="992" w:type="dxa"/>
          </w:tcPr>
          <w:p w:rsidR="00BA5830" w:rsidRPr="004621CD" w:rsidRDefault="00BA5830" w:rsidP="00BA5830">
            <w:pPr>
              <w:rPr>
                <w:rFonts w:cs="Arial"/>
                <w:b/>
              </w:rPr>
            </w:pPr>
          </w:p>
        </w:tc>
        <w:tc>
          <w:tcPr>
            <w:tcW w:w="1134" w:type="dxa"/>
          </w:tcPr>
          <w:p w:rsidR="00BA5830" w:rsidRPr="004621CD" w:rsidRDefault="00BA5830" w:rsidP="00BA5830">
            <w:pPr>
              <w:rPr>
                <w:rFonts w:cs="Arial"/>
                <w:b/>
              </w:rPr>
            </w:pP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 w:val="restart"/>
            <w:vAlign w:val="center"/>
          </w:tcPr>
          <w:p w:rsidR="00BA5830" w:rsidRPr="004621CD" w:rsidRDefault="00BA5830" w:rsidP="004621CD">
            <w:pPr>
              <w:ind w:firstLine="0"/>
              <w:rPr>
                <w:rFonts w:cs="Arial"/>
                <w:color w:val="000000"/>
              </w:rPr>
            </w:pPr>
            <w:r w:rsidRPr="004621CD">
              <w:rPr>
                <w:rFonts w:cs="Arial"/>
                <w:color w:val="000000"/>
              </w:rPr>
              <w:t>Ответственный исполнитель:</w:t>
            </w:r>
            <w:r w:rsidR="004621CD" w:rsidRPr="004621CD">
              <w:rPr>
                <w:rFonts w:cs="Arial"/>
                <w:color w:val="000000"/>
              </w:rPr>
              <w:t xml:space="preserve"> </w:t>
            </w:r>
            <w:r w:rsidRPr="004621CD">
              <w:rPr>
                <w:rFonts w:cs="Arial"/>
                <w:color w:val="000000"/>
              </w:rPr>
              <w:t xml:space="preserve"> Управление по жилищно-коммунальному хозяйству администрации Березовского района</w:t>
            </w:r>
          </w:p>
        </w:tc>
        <w:tc>
          <w:tcPr>
            <w:tcW w:w="1843" w:type="dxa"/>
            <w:vMerge w:val="restart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left="110" w:hanging="44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99100,3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41297,3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936,1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19141,9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6287,5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31437,5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left="110" w:hanging="44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59" w:lineRule="exact"/>
              <w:ind w:left="110" w:hanging="44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8404,3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926,8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936,1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947,6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932,3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4661,5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left="110" w:hanging="44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местный бюджет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90696,0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40370,5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18194,3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5355,2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4621CD">
              <w:rPr>
                <w:rFonts w:cs="Arial"/>
                <w:b/>
                <w:bCs/>
                <w:color w:val="000000"/>
                <w:szCs w:val="20"/>
              </w:rPr>
              <w:t>26776,0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left="110" w:hanging="44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4621CD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54" w:lineRule="exact"/>
              <w:ind w:left="110" w:hanging="44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b/>
                <w:color w:val="000000"/>
                <w:szCs w:val="20"/>
              </w:rPr>
            </w:pPr>
            <w:r w:rsidRPr="004621CD">
              <w:rPr>
                <w:rFonts w:cs="Arial"/>
                <w:b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 w:val="restart"/>
            <w:vAlign w:val="center"/>
          </w:tcPr>
          <w:p w:rsidR="00BA5830" w:rsidRPr="004621CD" w:rsidRDefault="00BA5830" w:rsidP="004621CD">
            <w:pPr>
              <w:ind w:firstLine="0"/>
              <w:rPr>
                <w:rFonts w:cs="Arial"/>
                <w:color w:val="000000"/>
              </w:rPr>
            </w:pPr>
            <w:r w:rsidRPr="004621CD">
              <w:rPr>
                <w:rFonts w:cs="Arial"/>
                <w:color w:val="000000"/>
              </w:rPr>
              <w:t>Соисполнитель 1:</w:t>
            </w:r>
            <w:r w:rsidR="004621CD" w:rsidRPr="004621CD">
              <w:rPr>
                <w:rFonts w:cs="Arial"/>
                <w:color w:val="000000"/>
              </w:rPr>
              <w:t xml:space="preserve"> </w:t>
            </w:r>
            <w:r w:rsidRPr="004621CD">
              <w:rPr>
                <w:rFonts w:cs="Arial"/>
                <w:color w:val="000000"/>
              </w:rPr>
              <w:t>Отдел по вопросам малочисленных народов Севера, природопользованию, сельскому хозяйству и экологии ад</w:t>
            </w:r>
            <w:r w:rsidR="00B65209" w:rsidRPr="004621CD">
              <w:rPr>
                <w:rFonts w:cs="Arial"/>
                <w:color w:val="000000"/>
              </w:rPr>
              <w:t>министрации Березовского района</w:t>
            </w:r>
          </w:p>
        </w:tc>
        <w:tc>
          <w:tcPr>
            <w:tcW w:w="1843" w:type="dxa"/>
            <w:vMerge w:val="restart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left="110" w:hanging="44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44" w:lineRule="exact"/>
              <w:ind w:left="110" w:hanging="44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4621CD">
            <w:pPr>
              <w:widowControl w:val="0"/>
              <w:spacing w:line="254" w:lineRule="exact"/>
              <w:ind w:left="110" w:hanging="44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4621CD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E116AF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местный бюджет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E116AF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4621CD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  <w:vAlign w:val="center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E116AF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 w:val="restart"/>
            <w:vAlign w:val="center"/>
          </w:tcPr>
          <w:p w:rsidR="00BA5830" w:rsidRPr="004621CD" w:rsidRDefault="00BA5830" w:rsidP="00BA5830">
            <w:pPr>
              <w:jc w:val="center"/>
              <w:rPr>
                <w:rFonts w:cs="Arial"/>
                <w:color w:val="000000"/>
              </w:rPr>
            </w:pPr>
            <w:r w:rsidRPr="004621CD">
              <w:rPr>
                <w:rFonts w:cs="Arial"/>
                <w:color w:val="000000"/>
              </w:rPr>
              <w:t>Соисполнитель 2:</w:t>
            </w:r>
            <w:r w:rsidR="004621CD" w:rsidRPr="004621CD">
              <w:rPr>
                <w:rFonts w:cs="Arial"/>
                <w:color w:val="000000"/>
              </w:rPr>
              <w:t xml:space="preserve"> </w:t>
            </w:r>
            <w:r w:rsidRPr="004621CD">
              <w:rPr>
                <w:rFonts w:cs="Arial"/>
                <w:color w:val="000000"/>
              </w:rPr>
              <w:lastRenderedPageBreak/>
              <w:t xml:space="preserve">Муниципальное казенное учреждение </w:t>
            </w:r>
            <w:r w:rsidR="004621CD" w:rsidRPr="004621CD">
              <w:rPr>
                <w:rFonts w:cs="Arial"/>
                <w:color w:val="000000"/>
              </w:rPr>
              <w:t>«</w:t>
            </w:r>
            <w:r w:rsidRPr="004621CD">
              <w:rPr>
                <w:rFonts w:cs="Arial"/>
                <w:color w:val="000000"/>
              </w:rPr>
              <w:t>Управление капитального строительства и ремонта Березовского района</w:t>
            </w:r>
            <w:r w:rsidR="004621CD" w:rsidRPr="004621CD">
              <w:rPr>
                <w:rFonts w:cs="Arial"/>
                <w:color w:val="000000"/>
              </w:rPr>
              <w:t>»</w:t>
            </w:r>
          </w:p>
        </w:tc>
        <w:tc>
          <w:tcPr>
            <w:tcW w:w="1843" w:type="dxa"/>
            <w:vMerge w:val="restart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E116AF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E116AF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trHeight w:val="582"/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E116AF">
            <w:pPr>
              <w:widowControl w:val="0"/>
              <w:spacing w:line="25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E116AF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местный бюджет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E116AF">
            <w:pPr>
              <w:widowControl w:val="0"/>
              <w:spacing w:line="244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4621CD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E116AF">
            <w:pPr>
              <w:widowControl w:val="0"/>
              <w:spacing w:line="250" w:lineRule="exact"/>
              <w:ind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E116AF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 w:val="restart"/>
          </w:tcPr>
          <w:p w:rsidR="00BA5830" w:rsidRPr="004621CD" w:rsidRDefault="00BA5830" w:rsidP="00BA5830">
            <w:pPr>
              <w:jc w:val="center"/>
              <w:rPr>
                <w:rFonts w:cs="Arial"/>
              </w:rPr>
            </w:pPr>
            <w:r w:rsidRPr="004621CD">
              <w:rPr>
                <w:rFonts w:cs="Arial"/>
                <w:color w:val="000000"/>
              </w:rPr>
              <w:t>Соисполнитель 3:</w:t>
            </w:r>
            <w:r w:rsidR="004621CD" w:rsidRPr="004621CD">
              <w:rPr>
                <w:rFonts w:cs="Arial"/>
                <w:color w:val="000000"/>
              </w:rPr>
              <w:t xml:space="preserve"> </w:t>
            </w:r>
            <w:r w:rsidRPr="004621CD">
              <w:rPr>
                <w:rFonts w:cs="Arial"/>
                <w:color w:val="000000"/>
              </w:rPr>
              <w:t>Администрации городских и сельских поселений Березовского района</w:t>
            </w:r>
          </w:p>
        </w:tc>
        <w:tc>
          <w:tcPr>
            <w:tcW w:w="1843" w:type="dxa"/>
            <w:vMerge w:val="restart"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E116AF">
            <w:pPr>
              <w:widowControl w:val="0"/>
              <w:spacing w:line="244" w:lineRule="exact"/>
              <w:ind w:left="66"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E116AF">
            <w:pPr>
              <w:widowControl w:val="0"/>
              <w:spacing w:line="244" w:lineRule="exact"/>
              <w:ind w:left="66"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E116AF">
            <w:pPr>
              <w:widowControl w:val="0"/>
              <w:spacing w:line="254" w:lineRule="exact"/>
              <w:ind w:left="66"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E116AF">
            <w:pPr>
              <w:widowControl w:val="0"/>
              <w:spacing w:line="244" w:lineRule="exact"/>
              <w:ind w:left="66"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местный бюджет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E116AF">
            <w:pPr>
              <w:widowControl w:val="0"/>
              <w:spacing w:line="244" w:lineRule="exact"/>
              <w:ind w:left="66"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 xml:space="preserve">в том числе </w:t>
            </w:r>
            <w:proofErr w:type="spellStart"/>
            <w:r w:rsidRPr="004621CD">
              <w:rPr>
                <w:rFonts w:cs="Arial"/>
                <w:color w:val="000000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1167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BA5830" w:rsidRPr="004621CD" w:rsidTr="00B02639">
        <w:trPr>
          <w:jc w:val="center"/>
        </w:trPr>
        <w:tc>
          <w:tcPr>
            <w:tcW w:w="4078" w:type="dxa"/>
            <w:gridSpan w:val="2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1843" w:type="dxa"/>
            <w:vMerge/>
          </w:tcPr>
          <w:p w:rsidR="00BA5830" w:rsidRPr="004621CD" w:rsidRDefault="00BA5830" w:rsidP="00BA5830">
            <w:pPr>
              <w:rPr>
                <w:rFonts w:cs="Arial"/>
              </w:rPr>
            </w:pPr>
          </w:p>
        </w:tc>
        <w:tc>
          <w:tcPr>
            <w:tcW w:w="2268" w:type="dxa"/>
            <w:vAlign w:val="bottom"/>
          </w:tcPr>
          <w:p w:rsidR="00BA5830" w:rsidRPr="004621CD" w:rsidRDefault="00BA5830" w:rsidP="00E116AF">
            <w:pPr>
              <w:widowControl w:val="0"/>
              <w:spacing w:line="250" w:lineRule="exact"/>
              <w:ind w:left="66" w:firstLine="0"/>
              <w:rPr>
                <w:rFonts w:cs="Arial"/>
                <w:color w:val="000000"/>
                <w:lang w:bidi="ru-RU"/>
              </w:rPr>
            </w:pPr>
            <w:r w:rsidRPr="004621CD">
              <w:rPr>
                <w:rFonts w:cs="Arial"/>
                <w:color w:val="000000"/>
                <w:lang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A5830" w:rsidRPr="004621CD" w:rsidRDefault="00BA5830" w:rsidP="00E116AF">
            <w:pPr>
              <w:ind w:left="66" w:firstLine="0"/>
              <w:jc w:val="right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0,0</w:t>
            </w:r>
          </w:p>
        </w:tc>
      </w:tr>
    </w:tbl>
    <w:p w:rsidR="004621CD" w:rsidRPr="004621CD" w:rsidRDefault="004621CD" w:rsidP="00C44827">
      <w:pPr>
        <w:pStyle w:val="a6"/>
        <w:widowControl w:val="0"/>
        <w:tabs>
          <w:tab w:val="left" w:pos="1616"/>
        </w:tabs>
        <w:ind w:left="0"/>
        <w:rPr>
          <w:rFonts w:cs="Arial"/>
          <w:color w:val="000000"/>
          <w:szCs w:val="28"/>
          <w:lang w:bidi="ru-RU"/>
        </w:rPr>
      </w:pPr>
    </w:p>
    <w:p w:rsidR="00E116AF" w:rsidRDefault="00E116AF" w:rsidP="00C44827">
      <w:pPr>
        <w:pStyle w:val="a6"/>
        <w:widowControl w:val="0"/>
        <w:tabs>
          <w:tab w:val="left" w:pos="1616"/>
        </w:tabs>
        <w:ind w:left="0"/>
        <w:rPr>
          <w:rFonts w:cs="Arial"/>
          <w:color w:val="000000"/>
          <w:szCs w:val="28"/>
          <w:lang w:bidi="ru-RU"/>
        </w:rPr>
      </w:pPr>
      <w:r>
        <w:rPr>
          <w:rFonts w:cs="Arial"/>
          <w:color w:val="000000"/>
          <w:szCs w:val="28"/>
          <w:lang w:bidi="ru-RU"/>
        </w:rPr>
        <w:br w:type="page"/>
      </w:r>
    </w:p>
    <w:p w:rsidR="004621CD" w:rsidRPr="004621CD" w:rsidRDefault="004621CD" w:rsidP="00C44827">
      <w:pPr>
        <w:pStyle w:val="a6"/>
        <w:widowControl w:val="0"/>
        <w:tabs>
          <w:tab w:val="left" w:pos="1616"/>
        </w:tabs>
        <w:ind w:left="0"/>
        <w:rPr>
          <w:rFonts w:cs="Arial"/>
          <w:color w:val="000000"/>
          <w:szCs w:val="28"/>
          <w:lang w:bidi="ru-RU"/>
        </w:rPr>
      </w:pPr>
    </w:p>
    <w:p w:rsidR="004621CD" w:rsidRPr="00E116AF" w:rsidRDefault="004621CD" w:rsidP="00765677">
      <w:pPr>
        <w:jc w:val="right"/>
        <w:rPr>
          <w:rFonts w:cs="Arial"/>
          <w:b/>
          <w:sz w:val="30"/>
          <w:szCs w:val="30"/>
        </w:rPr>
      </w:pPr>
    </w:p>
    <w:p w:rsidR="00E116AF" w:rsidRPr="00E116AF" w:rsidRDefault="00E116AF" w:rsidP="00765677">
      <w:pPr>
        <w:jc w:val="right"/>
        <w:rPr>
          <w:rFonts w:cs="Arial"/>
          <w:b/>
          <w:sz w:val="30"/>
          <w:szCs w:val="30"/>
        </w:rPr>
      </w:pPr>
    </w:p>
    <w:p w:rsidR="00765677" w:rsidRPr="00E116AF" w:rsidRDefault="004D6495" w:rsidP="00765677">
      <w:pPr>
        <w:jc w:val="right"/>
        <w:rPr>
          <w:rFonts w:cs="Arial"/>
          <w:b/>
          <w:sz w:val="30"/>
          <w:szCs w:val="30"/>
        </w:rPr>
      </w:pPr>
      <w:r w:rsidRPr="00E116AF">
        <w:rPr>
          <w:rFonts w:cs="Arial"/>
          <w:b/>
          <w:sz w:val="30"/>
          <w:szCs w:val="30"/>
        </w:rPr>
        <w:t>П</w:t>
      </w:r>
      <w:r w:rsidR="00765677" w:rsidRPr="00E116AF">
        <w:rPr>
          <w:rFonts w:cs="Arial"/>
          <w:b/>
          <w:sz w:val="30"/>
          <w:szCs w:val="30"/>
        </w:rPr>
        <w:t>риложение</w:t>
      </w:r>
      <w:r w:rsidRPr="00E116AF">
        <w:rPr>
          <w:rFonts w:cs="Arial"/>
          <w:b/>
          <w:sz w:val="30"/>
          <w:szCs w:val="30"/>
        </w:rPr>
        <w:t xml:space="preserve"> 2</w:t>
      </w:r>
      <w:r w:rsidR="00765677" w:rsidRPr="00E116AF">
        <w:rPr>
          <w:rFonts w:cs="Arial"/>
          <w:b/>
          <w:sz w:val="30"/>
          <w:szCs w:val="30"/>
        </w:rPr>
        <w:t xml:space="preserve"> </w:t>
      </w:r>
    </w:p>
    <w:p w:rsidR="00E116AF" w:rsidRPr="00E116AF" w:rsidRDefault="00765677" w:rsidP="00765677">
      <w:pPr>
        <w:jc w:val="right"/>
        <w:rPr>
          <w:rFonts w:cs="Arial"/>
          <w:b/>
          <w:sz w:val="30"/>
          <w:szCs w:val="30"/>
        </w:rPr>
      </w:pPr>
      <w:r w:rsidRPr="00E116AF">
        <w:rPr>
          <w:rFonts w:cs="Arial"/>
          <w:b/>
          <w:sz w:val="30"/>
          <w:szCs w:val="30"/>
        </w:rPr>
        <w:t xml:space="preserve">к постановлению администрации </w:t>
      </w:r>
    </w:p>
    <w:p w:rsidR="00765677" w:rsidRPr="00E116AF" w:rsidRDefault="00765677" w:rsidP="00765677">
      <w:pPr>
        <w:jc w:val="right"/>
        <w:rPr>
          <w:rFonts w:cs="Arial"/>
          <w:b/>
          <w:sz w:val="30"/>
          <w:szCs w:val="30"/>
        </w:rPr>
      </w:pPr>
      <w:r w:rsidRPr="00E116AF">
        <w:rPr>
          <w:rFonts w:cs="Arial"/>
          <w:b/>
          <w:sz w:val="30"/>
          <w:szCs w:val="30"/>
        </w:rPr>
        <w:t>Березовского района</w:t>
      </w:r>
    </w:p>
    <w:p w:rsidR="00765677" w:rsidRPr="00E116AF" w:rsidRDefault="00765677" w:rsidP="00765677">
      <w:pPr>
        <w:jc w:val="right"/>
        <w:rPr>
          <w:rFonts w:cs="Arial"/>
          <w:b/>
          <w:sz w:val="30"/>
          <w:szCs w:val="30"/>
        </w:rPr>
      </w:pPr>
      <w:r w:rsidRPr="00E116AF">
        <w:rPr>
          <w:rFonts w:cs="Arial"/>
          <w:b/>
          <w:sz w:val="30"/>
          <w:szCs w:val="30"/>
        </w:rPr>
        <w:t xml:space="preserve">от </w:t>
      </w:r>
      <w:r w:rsidR="0074527E" w:rsidRPr="00E116AF">
        <w:rPr>
          <w:rFonts w:cs="Arial"/>
          <w:b/>
          <w:sz w:val="30"/>
          <w:szCs w:val="30"/>
        </w:rPr>
        <w:t>20.02.2023 № 111</w:t>
      </w:r>
    </w:p>
    <w:p w:rsidR="00E116AF" w:rsidRPr="00E116AF" w:rsidRDefault="00E116AF" w:rsidP="00765677">
      <w:pPr>
        <w:jc w:val="right"/>
        <w:rPr>
          <w:rFonts w:cs="Arial"/>
          <w:b/>
          <w:sz w:val="30"/>
          <w:szCs w:val="30"/>
        </w:rPr>
      </w:pPr>
    </w:p>
    <w:p w:rsidR="00E116AF" w:rsidRPr="004621CD" w:rsidRDefault="00E116AF" w:rsidP="00765677">
      <w:pPr>
        <w:jc w:val="right"/>
        <w:rPr>
          <w:rFonts w:cs="Arial"/>
          <w:szCs w:val="28"/>
        </w:rPr>
      </w:pPr>
    </w:p>
    <w:p w:rsidR="00765677" w:rsidRPr="004621CD" w:rsidRDefault="00765677" w:rsidP="00765677">
      <w:pPr>
        <w:rPr>
          <w:rFonts w:cs="Arial"/>
          <w:szCs w:val="28"/>
        </w:rPr>
      </w:pPr>
    </w:p>
    <w:tbl>
      <w:tblPr>
        <w:tblW w:w="1459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00"/>
        <w:gridCol w:w="3406"/>
        <w:gridCol w:w="1314"/>
        <w:gridCol w:w="1238"/>
        <w:gridCol w:w="1134"/>
        <w:gridCol w:w="1134"/>
        <w:gridCol w:w="1275"/>
        <w:gridCol w:w="1560"/>
        <w:gridCol w:w="2835"/>
      </w:tblGrid>
      <w:tr w:rsidR="00765677" w:rsidRPr="004621CD" w:rsidTr="00765677">
        <w:trPr>
          <w:trHeight w:val="31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677" w:rsidRPr="004621CD" w:rsidRDefault="00765677" w:rsidP="00765677">
            <w:pPr>
              <w:rPr>
                <w:rFonts w:cs="Arial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677" w:rsidRPr="004621CD" w:rsidRDefault="00765677" w:rsidP="00765677">
            <w:pPr>
              <w:rPr>
                <w:rFonts w:cs="Arial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677" w:rsidRPr="004621CD" w:rsidRDefault="00765677" w:rsidP="00765677">
            <w:pPr>
              <w:rPr>
                <w:rFonts w:cs="Arial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677" w:rsidRPr="004621CD" w:rsidRDefault="00765677" w:rsidP="00765677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677" w:rsidRPr="004621CD" w:rsidRDefault="00765677" w:rsidP="00765677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677" w:rsidRPr="004621CD" w:rsidRDefault="00765677" w:rsidP="00765677">
            <w:pPr>
              <w:rPr>
                <w:rFonts w:cs="Arial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677" w:rsidRPr="004621CD" w:rsidRDefault="00765677" w:rsidP="00765677">
            <w:pPr>
              <w:rPr>
                <w:rFonts w:cs="Arial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677" w:rsidRPr="004621CD" w:rsidRDefault="00765677" w:rsidP="00765677">
            <w:pPr>
              <w:rPr>
                <w:rFonts w:cs="Arial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5677" w:rsidRPr="004621CD" w:rsidRDefault="00765677" w:rsidP="00765677">
            <w:pPr>
              <w:jc w:val="right"/>
              <w:rPr>
                <w:rFonts w:cs="Arial"/>
                <w:color w:val="000000"/>
                <w:szCs w:val="28"/>
              </w:rPr>
            </w:pPr>
            <w:r w:rsidRPr="004621CD">
              <w:rPr>
                <w:rFonts w:cs="Arial"/>
                <w:color w:val="000000"/>
                <w:szCs w:val="28"/>
              </w:rPr>
              <w:t>Таблица 7</w:t>
            </w:r>
          </w:p>
        </w:tc>
      </w:tr>
      <w:tr w:rsidR="00765677" w:rsidRPr="004621CD" w:rsidTr="00765677">
        <w:trPr>
          <w:trHeight w:val="37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5677" w:rsidRPr="004621CD" w:rsidRDefault="00765677" w:rsidP="00765677">
            <w:pPr>
              <w:jc w:val="right"/>
              <w:rPr>
                <w:rFonts w:cs="Arial"/>
                <w:color w:val="000000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677" w:rsidRPr="004621CD" w:rsidRDefault="00765677" w:rsidP="00765677">
            <w:pPr>
              <w:jc w:val="right"/>
              <w:rPr>
                <w:rFonts w:cs="Arial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677" w:rsidRPr="004621CD" w:rsidRDefault="00765677" w:rsidP="00765677">
            <w:pPr>
              <w:rPr>
                <w:rFonts w:cs="Arial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677" w:rsidRPr="004621CD" w:rsidRDefault="00765677" w:rsidP="00765677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677" w:rsidRPr="004621CD" w:rsidRDefault="00765677" w:rsidP="00765677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677" w:rsidRPr="004621CD" w:rsidRDefault="00765677" w:rsidP="00765677">
            <w:pPr>
              <w:rPr>
                <w:rFonts w:cs="Arial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677" w:rsidRPr="004621CD" w:rsidRDefault="00765677" w:rsidP="00765677">
            <w:pPr>
              <w:rPr>
                <w:rFonts w:cs="Arial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677" w:rsidRPr="004621CD" w:rsidRDefault="00765677" w:rsidP="00765677">
            <w:pPr>
              <w:rPr>
                <w:rFonts w:cs="Arial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677" w:rsidRPr="004621CD" w:rsidRDefault="00765677" w:rsidP="00765677">
            <w:pPr>
              <w:rPr>
                <w:rFonts w:cs="Arial"/>
                <w:szCs w:val="20"/>
              </w:rPr>
            </w:pPr>
          </w:p>
        </w:tc>
      </w:tr>
      <w:tr w:rsidR="00765677" w:rsidRPr="004621CD" w:rsidTr="00765677">
        <w:trPr>
          <w:trHeight w:val="390"/>
        </w:trPr>
        <w:tc>
          <w:tcPr>
            <w:tcW w:w="1459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5677" w:rsidRPr="00E116AF" w:rsidRDefault="00765677" w:rsidP="00765677">
            <w:pPr>
              <w:jc w:val="center"/>
              <w:rPr>
                <w:rFonts w:cs="Arial"/>
                <w:b/>
                <w:color w:val="000000"/>
                <w:szCs w:val="28"/>
              </w:rPr>
            </w:pPr>
            <w:r w:rsidRPr="00E116AF">
              <w:rPr>
                <w:rFonts w:cs="Arial"/>
                <w:b/>
                <w:color w:val="000000"/>
                <w:szCs w:val="28"/>
              </w:rPr>
              <w:t>Показатели, характеризующие эффективность структурного элемента (основного мероприятия)</w:t>
            </w:r>
          </w:p>
        </w:tc>
      </w:tr>
      <w:tr w:rsidR="00765677" w:rsidRPr="004621CD" w:rsidTr="00765677">
        <w:trPr>
          <w:trHeight w:val="375"/>
        </w:trPr>
        <w:tc>
          <w:tcPr>
            <w:tcW w:w="1459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5677" w:rsidRPr="00E116AF" w:rsidRDefault="00765677" w:rsidP="00765677">
            <w:pPr>
              <w:jc w:val="center"/>
              <w:rPr>
                <w:rFonts w:cs="Arial"/>
                <w:b/>
                <w:color w:val="000000"/>
                <w:szCs w:val="28"/>
              </w:rPr>
            </w:pPr>
            <w:r w:rsidRPr="00E116AF">
              <w:rPr>
                <w:rFonts w:cs="Arial"/>
                <w:b/>
                <w:color w:val="000000"/>
                <w:szCs w:val="28"/>
              </w:rPr>
              <w:t>муниципальной программы</w:t>
            </w:r>
          </w:p>
        </w:tc>
      </w:tr>
      <w:tr w:rsidR="00765677" w:rsidRPr="004621CD" w:rsidTr="00765677">
        <w:trPr>
          <w:trHeight w:val="15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677" w:rsidRPr="004621CD" w:rsidRDefault="00765677" w:rsidP="00765677">
            <w:pPr>
              <w:jc w:val="right"/>
              <w:rPr>
                <w:rFonts w:cs="Arial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677" w:rsidRPr="004621CD" w:rsidRDefault="00765677" w:rsidP="00765677">
            <w:pPr>
              <w:rPr>
                <w:rFonts w:cs="Arial"/>
                <w:szCs w:val="2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677" w:rsidRPr="004621CD" w:rsidRDefault="00765677" w:rsidP="00765677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677" w:rsidRPr="004621CD" w:rsidRDefault="00765677" w:rsidP="00765677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677" w:rsidRPr="004621CD" w:rsidRDefault="00765677" w:rsidP="00765677">
            <w:pPr>
              <w:rPr>
                <w:rFonts w:cs="Arial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677" w:rsidRPr="004621CD" w:rsidRDefault="00765677" w:rsidP="00765677">
            <w:pPr>
              <w:rPr>
                <w:rFonts w:cs="Arial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677" w:rsidRPr="004621CD" w:rsidRDefault="00765677" w:rsidP="00765677">
            <w:pPr>
              <w:rPr>
                <w:rFonts w:cs="Arial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677" w:rsidRPr="004621CD" w:rsidRDefault="00765677" w:rsidP="00765677">
            <w:pPr>
              <w:rPr>
                <w:rFonts w:cs="Arial"/>
                <w:szCs w:val="20"/>
              </w:rPr>
            </w:pPr>
          </w:p>
        </w:tc>
      </w:tr>
      <w:tr w:rsidR="00765677" w:rsidRPr="004621CD" w:rsidTr="00765677">
        <w:trPr>
          <w:trHeight w:val="315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E116AF">
            <w:pPr>
              <w:ind w:firstLine="0"/>
              <w:jc w:val="center"/>
              <w:rPr>
                <w:rFonts w:cs="Arial"/>
                <w:color w:val="000000"/>
              </w:rPr>
            </w:pPr>
            <w:r w:rsidRPr="004621CD">
              <w:rPr>
                <w:rFonts w:cs="Arial"/>
                <w:color w:val="000000"/>
              </w:rPr>
              <w:t xml:space="preserve">№ </w:t>
            </w:r>
            <w:proofErr w:type="gramStart"/>
            <w:r w:rsidRPr="004621CD">
              <w:rPr>
                <w:rFonts w:cs="Arial"/>
                <w:color w:val="000000"/>
              </w:rPr>
              <w:t>п</w:t>
            </w:r>
            <w:proofErr w:type="gramEnd"/>
            <w:r w:rsidRPr="004621CD">
              <w:rPr>
                <w:rFonts w:cs="Arial"/>
                <w:color w:val="000000"/>
              </w:rPr>
              <w:t>/п</w:t>
            </w:r>
          </w:p>
        </w:tc>
        <w:tc>
          <w:tcPr>
            <w:tcW w:w="3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E116AF">
            <w:pPr>
              <w:ind w:firstLine="0"/>
              <w:jc w:val="center"/>
              <w:rPr>
                <w:rFonts w:cs="Arial"/>
                <w:color w:val="000000"/>
              </w:rPr>
            </w:pPr>
            <w:r w:rsidRPr="004621CD">
              <w:rPr>
                <w:rFonts w:cs="Arial"/>
                <w:color w:val="000000"/>
              </w:rPr>
              <w:t>Наименование показателя</w:t>
            </w:r>
          </w:p>
        </w:tc>
        <w:tc>
          <w:tcPr>
            <w:tcW w:w="13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E116AF">
            <w:pPr>
              <w:ind w:firstLine="0"/>
              <w:jc w:val="center"/>
              <w:rPr>
                <w:rFonts w:cs="Arial"/>
                <w:color w:val="000000"/>
              </w:rPr>
            </w:pPr>
            <w:r w:rsidRPr="004621CD">
              <w:rPr>
                <w:rFonts w:cs="Arial"/>
                <w:color w:val="000000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63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E116AF">
            <w:pPr>
              <w:jc w:val="center"/>
              <w:rPr>
                <w:rFonts w:cs="Arial"/>
                <w:color w:val="000000"/>
              </w:rPr>
            </w:pPr>
            <w:r w:rsidRPr="004621CD">
              <w:rPr>
                <w:rFonts w:cs="Arial"/>
                <w:color w:val="000000"/>
              </w:rPr>
              <w:t>Значения показателя по годам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E116AF">
            <w:pPr>
              <w:ind w:firstLine="0"/>
              <w:jc w:val="center"/>
              <w:rPr>
                <w:rFonts w:cs="Arial"/>
                <w:color w:val="000000"/>
              </w:rPr>
            </w:pPr>
            <w:r w:rsidRPr="004621CD">
              <w:rPr>
                <w:rFonts w:cs="Arial"/>
                <w:color w:val="000000"/>
              </w:rPr>
              <w:t>Значение показателя на момент окончания действия муниципальной программы</w:t>
            </w:r>
          </w:p>
        </w:tc>
      </w:tr>
      <w:tr w:rsidR="00765677" w:rsidRPr="004621CD" w:rsidTr="00765677">
        <w:trPr>
          <w:trHeight w:val="160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677" w:rsidRPr="004621CD" w:rsidRDefault="00765677" w:rsidP="00765677">
            <w:pPr>
              <w:rPr>
                <w:rFonts w:cs="Arial"/>
                <w:color w:val="000000"/>
              </w:rPr>
            </w:pPr>
          </w:p>
        </w:tc>
        <w:tc>
          <w:tcPr>
            <w:tcW w:w="3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677" w:rsidRPr="004621CD" w:rsidRDefault="00765677" w:rsidP="00765677">
            <w:pPr>
              <w:rPr>
                <w:rFonts w:cs="Arial"/>
                <w:color w:val="000000"/>
              </w:rPr>
            </w:pPr>
          </w:p>
        </w:tc>
        <w:tc>
          <w:tcPr>
            <w:tcW w:w="13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677" w:rsidRPr="004621CD" w:rsidRDefault="00765677" w:rsidP="00765677">
            <w:pPr>
              <w:rPr>
                <w:rFonts w:cs="Arial"/>
                <w:color w:val="00000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E116AF">
            <w:pPr>
              <w:ind w:firstLine="0"/>
              <w:jc w:val="center"/>
              <w:rPr>
                <w:rFonts w:cs="Arial"/>
                <w:color w:val="000000"/>
              </w:rPr>
            </w:pPr>
            <w:r w:rsidRPr="004621CD">
              <w:rPr>
                <w:rFonts w:cs="Arial"/>
                <w:color w:val="000000"/>
              </w:rPr>
              <w:t>2022год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E116AF">
            <w:pPr>
              <w:ind w:firstLine="0"/>
              <w:jc w:val="center"/>
              <w:rPr>
                <w:rFonts w:cs="Arial"/>
                <w:color w:val="000000"/>
              </w:rPr>
            </w:pPr>
            <w:r w:rsidRPr="004621CD">
              <w:rPr>
                <w:rFonts w:cs="Arial"/>
                <w:color w:val="000000"/>
              </w:rPr>
              <w:t>2023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E116AF">
            <w:pPr>
              <w:ind w:firstLine="0"/>
              <w:jc w:val="center"/>
              <w:rPr>
                <w:rFonts w:cs="Arial"/>
                <w:color w:val="000000"/>
              </w:rPr>
            </w:pPr>
            <w:r w:rsidRPr="004621CD">
              <w:rPr>
                <w:rFonts w:cs="Arial"/>
                <w:color w:val="000000"/>
              </w:rPr>
              <w:t>2024год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E116AF">
            <w:pPr>
              <w:ind w:firstLine="0"/>
              <w:jc w:val="center"/>
              <w:rPr>
                <w:rFonts w:cs="Arial"/>
                <w:color w:val="000000"/>
              </w:rPr>
            </w:pPr>
            <w:r w:rsidRPr="004621CD">
              <w:rPr>
                <w:rFonts w:cs="Arial"/>
                <w:color w:val="000000"/>
              </w:rPr>
              <w:t>2025год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E116AF">
            <w:pPr>
              <w:ind w:firstLine="0"/>
              <w:jc w:val="center"/>
              <w:rPr>
                <w:rFonts w:cs="Arial"/>
                <w:color w:val="000000"/>
              </w:rPr>
            </w:pPr>
            <w:r w:rsidRPr="004621CD">
              <w:rPr>
                <w:rFonts w:cs="Arial"/>
                <w:color w:val="000000"/>
              </w:rPr>
              <w:t>2026-2030гг.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5677" w:rsidRPr="004621CD" w:rsidRDefault="00765677" w:rsidP="00765677">
            <w:pPr>
              <w:rPr>
                <w:rFonts w:cs="Arial"/>
                <w:color w:val="000000"/>
              </w:rPr>
            </w:pPr>
          </w:p>
        </w:tc>
      </w:tr>
      <w:tr w:rsidR="00765677" w:rsidRPr="004621CD" w:rsidTr="00765677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E116AF">
            <w:pPr>
              <w:ind w:firstLine="0"/>
              <w:rPr>
                <w:rFonts w:cs="Arial"/>
                <w:color w:val="000000"/>
              </w:rPr>
            </w:pPr>
            <w:r w:rsidRPr="004621CD">
              <w:rPr>
                <w:rFonts w:cs="Arial"/>
                <w:color w:val="000000"/>
              </w:rPr>
              <w:t>1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</w:rPr>
            </w:pPr>
            <w:r w:rsidRPr="004621CD">
              <w:rPr>
                <w:rFonts w:cs="Arial"/>
                <w:color w:val="000000"/>
              </w:rPr>
              <w:t>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</w:rPr>
            </w:pPr>
            <w:r w:rsidRPr="004621CD">
              <w:rPr>
                <w:rFonts w:cs="Arial"/>
                <w:color w:val="000000"/>
              </w:rPr>
              <w:t>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</w:rPr>
            </w:pPr>
            <w:r w:rsidRPr="004621CD">
              <w:rPr>
                <w:rFonts w:cs="Arial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</w:rPr>
            </w:pPr>
            <w:r w:rsidRPr="004621CD">
              <w:rPr>
                <w:rFonts w:cs="Arial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</w:rPr>
            </w:pPr>
            <w:r w:rsidRPr="004621CD">
              <w:rPr>
                <w:rFonts w:cs="Arial"/>
                <w:color w:val="000000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</w:rPr>
            </w:pPr>
            <w:r w:rsidRPr="004621CD">
              <w:rPr>
                <w:rFonts w:cs="Arial"/>
                <w:color w:val="000000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</w:rPr>
            </w:pPr>
            <w:r w:rsidRPr="004621CD">
              <w:rPr>
                <w:rFonts w:cs="Arial"/>
                <w:color w:val="000000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</w:rPr>
            </w:pPr>
            <w:r w:rsidRPr="004621CD">
              <w:rPr>
                <w:rFonts w:cs="Arial"/>
                <w:color w:val="000000"/>
              </w:rPr>
              <w:t>9</w:t>
            </w:r>
          </w:p>
        </w:tc>
      </w:tr>
      <w:tr w:rsidR="00765677" w:rsidRPr="004621CD" w:rsidTr="00765677">
        <w:trPr>
          <w:trHeight w:val="11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E116AF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E116AF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Доля населения, вовлеченного в эколого-просветительские и эколого-образовательные мероприятия,%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17,7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E116AF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E116AF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E116AF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17,9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17,9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17,9</w:t>
            </w:r>
          </w:p>
        </w:tc>
      </w:tr>
      <w:tr w:rsidR="00765677" w:rsidRPr="004621CD" w:rsidTr="00765677">
        <w:trPr>
          <w:trHeight w:val="22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E116AF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lastRenderedPageBreak/>
              <w:t>2</w:t>
            </w:r>
          </w:p>
        </w:tc>
        <w:tc>
          <w:tcPr>
            <w:tcW w:w="3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E116AF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Доля обеспеченности населенных пунктов полигонами твердых бытовых и промышленных отходов (нарастающим итогом) (% от общей потребности объектов размещения твердых бытовых отходов).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33,5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E116AF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33,5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E116AF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33,5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E116AF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33,5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33,5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33,5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33,5</w:t>
            </w:r>
          </w:p>
        </w:tc>
      </w:tr>
      <w:tr w:rsidR="00765677" w:rsidRPr="004621CD" w:rsidTr="00C67256">
        <w:trPr>
          <w:trHeight w:val="73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677" w:rsidRPr="004621CD" w:rsidRDefault="00765677" w:rsidP="00E116AF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3</w:t>
            </w:r>
          </w:p>
        </w:tc>
        <w:tc>
          <w:tcPr>
            <w:tcW w:w="3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677" w:rsidRPr="004621CD" w:rsidRDefault="00765677" w:rsidP="00E116AF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 xml:space="preserve">Протяженность очищенной прибрежной полосы водных объектов, </w:t>
            </w:r>
            <w:proofErr w:type="gramStart"/>
            <w:r w:rsidRPr="004621CD">
              <w:rPr>
                <w:rFonts w:cs="Arial"/>
                <w:color w:val="000000"/>
                <w:szCs w:val="20"/>
              </w:rPr>
              <w:t>км</w:t>
            </w:r>
            <w:proofErr w:type="gramEnd"/>
            <w:r w:rsidRPr="004621CD">
              <w:rPr>
                <w:rFonts w:cs="Arial"/>
                <w:color w:val="000000"/>
                <w:szCs w:val="20"/>
              </w:rPr>
              <w:t>.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6,1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6,1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6,1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6,1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6,1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6,1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6,1</w:t>
            </w:r>
          </w:p>
        </w:tc>
      </w:tr>
      <w:tr w:rsidR="00765677" w:rsidRPr="004621CD" w:rsidTr="00C67256">
        <w:trPr>
          <w:trHeight w:val="103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677" w:rsidRPr="004621CD" w:rsidRDefault="00765677" w:rsidP="00E116AF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4</w:t>
            </w: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E116AF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Количество населения, вовлеченного в мероприятия по очистке берегов водных объектов, человек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456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608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677" w:rsidRPr="004621CD" w:rsidRDefault="00765677" w:rsidP="00E116AF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760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677" w:rsidRPr="004621CD" w:rsidRDefault="00765677" w:rsidP="00E116AF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912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912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912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912</w:t>
            </w:r>
          </w:p>
        </w:tc>
      </w:tr>
      <w:tr w:rsidR="00765677" w:rsidRPr="004621CD" w:rsidTr="00C67256">
        <w:trPr>
          <w:trHeight w:val="103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677" w:rsidRPr="004621CD" w:rsidRDefault="00765677" w:rsidP="00E116AF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5</w:t>
            </w:r>
          </w:p>
        </w:tc>
        <w:tc>
          <w:tcPr>
            <w:tcW w:w="3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677" w:rsidRPr="004621CD" w:rsidRDefault="00765677" w:rsidP="00E116AF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Коэффициент качества работы по ликвидации несанкционированных свалок отходов, единиц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2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677" w:rsidRPr="004621CD" w:rsidRDefault="00765677" w:rsidP="00765677">
            <w:pPr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2</w:t>
            </w:r>
          </w:p>
        </w:tc>
      </w:tr>
      <w:tr w:rsidR="00BA5830" w:rsidRPr="004621CD" w:rsidTr="00C67256">
        <w:trPr>
          <w:trHeight w:val="103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830" w:rsidRPr="004621CD" w:rsidRDefault="00BA5830" w:rsidP="00E116AF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6</w:t>
            </w:r>
          </w:p>
        </w:tc>
        <w:tc>
          <w:tcPr>
            <w:tcW w:w="3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30" w:rsidRPr="00E116AF" w:rsidRDefault="00BA5830" w:rsidP="00E116AF">
            <w:pPr>
              <w:ind w:firstLine="0"/>
              <w:jc w:val="center"/>
              <w:rPr>
                <w:rFonts w:cs="Arial"/>
                <w:bCs/>
                <w:szCs w:val="20"/>
              </w:rPr>
            </w:pPr>
            <w:r w:rsidRPr="00E116AF">
              <w:rPr>
                <w:rFonts w:cs="Arial"/>
                <w:bCs/>
                <w:szCs w:val="20"/>
              </w:rPr>
              <w:t>Доля обработанных</w:t>
            </w:r>
            <w:r w:rsidR="00E116AF">
              <w:rPr>
                <w:rFonts w:cs="Arial"/>
                <w:bCs/>
                <w:szCs w:val="20"/>
              </w:rPr>
              <w:t xml:space="preserve"> </w:t>
            </w:r>
            <w:r w:rsidRPr="00E116AF">
              <w:rPr>
                <w:rFonts w:cs="Arial"/>
                <w:bCs/>
                <w:szCs w:val="20"/>
              </w:rPr>
              <w:t>территорий от общего</w:t>
            </w:r>
          </w:p>
          <w:p w:rsidR="00BA5830" w:rsidRPr="004621CD" w:rsidRDefault="00E116AF" w:rsidP="00E116AF">
            <w:pPr>
              <w:ind w:firstLine="0"/>
              <w:jc w:val="center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к</w:t>
            </w:r>
            <w:r w:rsidR="00BA5830" w:rsidRPr="00E116AF">
              <w:rPr>
                <w:rFonts w:cs="Arial"/>
                <w:bCs/>
                <w:szCs w:val="20"/>
              </w:rPr>
              <w:t>оличества</w:t>
            </w:r>
            <w:r>
              <w:rPr>
                <w:rFonts w:cs="Arial"/>
                <w:bCs/>
                <w:szCs w:val="20"/>
              </w:rPr>
              <w:t xml:space="preserve"> </w:t>
            </w:r>
            <w:r w:rsidR="00BA5830" w:rsidRPr="004621CD">
              <w:rPr>
                <w:rFonts w:cs="Arial"/>
                <w:bCs/>
                <w:szCs w:val="20"/>
              </w:rPr>
              <w:t>территорий подлежащих обработке,%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830" w:rsidRPr="004621CD" w:rsidRDefault="00BA5830" w:rsidP="00BA5830">
            <w:pPr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100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830" w:rsidRPr="004621CD" w:rsidRDefault="00BA5830" w:rsidP="00BA5830">
            <w:pPr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830" w:rsidRPr="004621CD" w:rsidRDefault="00BA5830" w:rsidP="00E116AF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830" w:rsidRPr="004621CD" w:rsidRDefault="00BA5830" w:rsidP="00E116AF">
            <w:pPr>
              <w:ind w:firstLine="0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830" w:rsidRPr="004621CD" w:rsidRDefault="00BA5830" w:rsidP="00BA5830">
            <w:pPr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830" w:rsidRPr="004621CD" w:rsidRDefault="00BA5830" w:rsidP="00BA5830">
            <w:pPr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830" w:rsidRPr="004621CD" w:rsidRDefault="00BA5830" w:rsidP="00BA5830">
            <w:pPr>
              <w:jc w:val="center"/>
              <w:rPr>
                <w:rFonts w:cs="Arial"/>
                <w:color w:val="000000"/>
                <w:szCs w:val="20"/>
              </w:rPr>
            </w:pPr>
            <w:r w:rsidRPr="004621CD">
              <w:rPr>
                <w:rFonts w:cs="Arial"/>
                <w:color w:val="000000"/>
                <w:szCs w:val="20"/>
              </w:rPr>
              <w:t>100</w:t>
            </w:r>
          </w:p>
        </w:tc>
      </w:tr>
    </w:tbl>
    <w:p w:rsidR="004621CD" w:rsidRPr="004621CD" w:rsidRDefault="004621CD" w:rsidP="00765677">
      <w:pPr>
        <w:pStyle w:val="a6"/>
        <w:widowControl w:val="0"/>
        <w:tabs>
          <w:tab w:val="left" w:pos="1616"/>
        </w:tabs>
        <w:spacing w:line="322" w:lineRule="exact"/>
        <w:ind w:left="-426" w:right="-620"/>
        <w:rPr>
          <w:rFonts w:cs="Arial"/>
          <w:szCs w:val="28"/>
        </w:rPr>
      </w:pPr>
    </w:p>
    <w:p w:rsidR="004621CD" w:rsidRPr="004621CD" w:rsidRDefault="004621CD" w:rsidP="00765677">
      <w:pPr>
        <w:pStyle w:val="a6"/>
        <w:widowControl w:val="0"/>
        <w:tabs>
          <w:tab w:val="left" w:pos="1616"/>
        </w:tabs>
        <w:spacing w:line="322" w:lineRule="exact"/>
        <w:ind w:left="-426" w:right="-620"/>
        <w:rPr>
          <w:rFonts w:cs="Arial"/>
          <w:szCs w:val="28"/>
        </w:rPr>
      </w:pPr>
    </w:p>
    <w:p w:rsidR="00765677" w:rsidRPr="004621CD" w:rsidRDefault="00765677" w:rsidP="00765677">
      <w:pPr>
        <w:pStyle w:val="a6"/>
        <w:widowControl w:val="0"/>
        <w:tabs>
          <w:tab w:val="left" w:pos="1616"/>
        </w:tabs>
        <w:spacing w:line="322" w:lineRule="exact"/>
        <w:ind w:left="-426" w:right="-620"/>
        <w:rPr>
          <w:rFonts w:cs="Arial"/>
          <w:szCs w:val="28"/>
        </w:rPr>
      </w:pPr>
    </w:p>
    <w:sectPr w:rsidR="00765677" w:rsidRPr="004621CD" w:rsidSect="004621CD">
      <w:type w:val="continuous"/>
      <w:pgSz w:w="16838" w:h="11906" w:orient="landscape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1CD" w:rsidRDefault="004621CD" w:rsidP="000B1075">
      <w:r>
        <w:separator/>
      </w:r>
    </w:p>
  </w:endnote>
  <w:endnote w:type="continuationSeparator" w:id="0">
    <w:p w:rsidR="004621CD" w:rsidRDefault="004621CD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644" w:rsidRDefault="00786644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644" w:rsidRDefault="00786644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644" w:rsidRDefault="0078664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1CD" w:rsidRDefault="004621CD" w:rsidP="000B1075">
      <w:r>
        <w:separator/>
      </w:r>
    </w:p>
  </w:footnote>
  <w:footnote w:type="continuationSeparator" w:id="0">
    <w:p w:rsidR="004621CD" w:rsidRDefault="004621CD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644" w:rsidRDefault="0078664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CD" w:rsidRDefault="004621CD">
    <w:pPr>
      <w:pStyle w:val="ConsPlusNormal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CD" w:rsidRDefault="004621CD" w:rsidP="00E116AF">
    <w:pPr>
      <w:pStyle w:val="a3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32494"/>
    <w:multiLevelType w:val="multilevel"/>
    <w:tmpl w:val="4648CF2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7EDC"/>
    <w:rsid w:val="000225F5"/>
    <w:rsid w:val="000255CF"/>
    <w:rsid w:val="000327B4"/>
    <w:rsid w:val="00044F91"/>
    <w:rsid w:val="00064B17"/>
    <w:rsid w:val="0007605D"/>
    <w:rsid w:val="00095C22"/>
    <w:rsid w:val="00097A6E"/>
    <w:rsid w:val="000A1069"/>
    <w:rsid w:val="000A6915"/>
    <w:rsid w:val="000B1075"/>
    <w:rsid w:val="000B2AFE"/>
    <w:rsid w:val="000D3DED"/>
    <w:rsid w:val="000D578C"/>
    <w:rsid w:val="000D601A"/>
    <w:rsid w:val="000E2AE4"/>
    <w:rsid w:val="000E716E"/>
    <w:rsid w:val="00100363"/>
    <w:rsid w:val="00100801"/>
    <w:rsid w:val="00106B5A"/>
    <w:rsid w:val="0011525D"/>
    <w:rsid w:val="00130D01"/>
    <w:rsid w:val="001312F6"/>
    <w:rsid w:val="00132B3F"/>
    <w:rsid w:val="0013376E"/>
    <w:rsid w:val="001722A0"/>
    <w:rsid w:val="00180746"/>
    <w:rsid w:val="00181E9B"/>
    <w:rsid w:val="001848EE"/>
    <w:rsid w:val="00185CB7"/>
    <w:rsid w:val="001A27D6"/>
    <w:rsid w:val="001D099E"/>
    <w:rsid w:val="001D567D"/>
    <w:rsid w:val="001E0EF5"/>
    <w:rsid w:val="001E30DE"/>
    <w:rsid w:val="001E58BE"/>
    <w:rsid w:val="001F07A3"/>
    <w:rsid w:val="002001C1"/>
    <w:rsid w:val="00202BBE"/>
    <w:rsid w:val="0021566D"/>
    <w:rsid w:val="0022507B"/>
    <w:rsid w:val="00234805"/>
    <w:rsid w:val="002436A0"/>
    <w:rsid w:val="00247E56"/>
    <w:rsid w:val="00261F61"/>
    <w:rsid w:val="00284028"/>
    <w:rsid w:val="002905A9"/>
    <w:rsid w:val="00290E76"/>
    <w:rsid w:val="002927DC"/>
    <w:rsid w:val="00293AE8"/>
    <w:rsid w:val="00295415"/>
    <w:rsid w:val="002C27B2"/>
    <w:rsid w:val="002C531B"/>
    <w:rsid w:val="002C5F06"/>
    <w:rsid w:val="002E4B8F"/>
    <w:rsid w:val="002F06E9"/>
    <w:rsid w:val="002F6913"/>
    <w:rsid w:val="00310955"/>
    <w:rsid w:val="00346A17"/>
    <w:rsid w:val="00356D66"/>
    <w:rsid w:val="00363733"/>
    <w:rsid w:val="003650BD"/>
    <w:rsid w:val="00367ED8"/>
    <w:rsid w:val="00370670"/>
    <w:rsid w:val="00374933"/>
    <w:rsid w:val="00380736"/>
    <w:rsid w:val="00386DF5"/>
    <w:rsid w:val="003929D2"/>
    <w:rsid w:val="003939A9"/>
    <w:rsid w:val="003A73C5"/>
    <w:rsid w:val="003D6277"/>
    <w:rsid w:val="003D75CE"/>
    <w:rsid w:val="003E59AD"/>
    <w:rsid w:val="003F2802"/>
    <w:rsid w:val="00400659"/>
    <w:rsid w:val="004049B4"/>
    <w:rsid w:val="004120CE"/>
    <w:rsid w:val="0041244A"/>
    <w:rsid w:val="004142DE"/>
    <w:rsid w:val="00420B34"/>
    <w:rsid w:val="00424F7D"/>
    <w:rsid w:val="0043110B"/>
    <w:rsid w:val="00436ED5"/>
    <w:rsid w:val="00444538"/>
    <w:rsid w:val="004445BD"/>
    <w:rsid w:val="004528A2"/>
    <w:rsid w:val="004621CD"/>
    <w:rsid w:val="00471CDB"/>
    <w:rsid w:val="0047452D"/>
    <w:rsid w:val="004752EB"/>
    <w:rsid w:val="00475F7E"/>
    <w:rsid w:val="0048309D"/>
    <w:rsid w:val="004A0BFA"/>
    <w:rsid w:val="004A6AF3"/>
    <w:rsid w:val="004B501E"/>
    <w:rsid w:val="004C0398"/>
    <w:rsid w:val="004C72A0"/>
    <w:rsid w:val="004D6495"/>
    <w:rsid w:val="004D70CA"/>
    <w:rsid w:val="00504357"/>
    <w:rsid w:val="0050645B"/>
    <w:rsid w:val="005278C2"/>
    <w:rsid w:val="005408DE"/>
    <w:rsid w:val="005524C4"/>
    <w:rsid w:val="0055589F"/>
    <w:rsid w:val="005606B6"/>
    <w:rsid w:val="0056440B"/>
    <w:rsid w:val="00571A9A"/>
    <w:rsid w:val="00572739"/>
    <w:rsid w:val="00580133"/>
    <w:rsid w:val="00592BD1"/>
    <w:rsid w:val="00595A23"/>
    <w:rsid w:val="005C62FB"/>
    <w:rsid w:val="005E0AA7"/>
    <w:rsid w:val="005E3F14"/>
    <w:rsid w:val="005F5C59"/>
    <w:rsid w:val="005F700B"/>
    <w:rsid w:val="005F7F42"/>
    <w:rsid w:val="00605BD8"/>
    <w:rsid w:val="00607AEB"/>
    <w:rsid w:val="00607B3A"/>
    <w:rsid w:val="00612A16"/>
    <w:rsid w:val="00626325"/>
    <w:rsid w:val="00634EA3"/>
    <w:rsid w:val="006350BF"/>
    <w:rsid w:val="00657AE2"/>
    <w:rsid w:val="006622C7"/>
    <w:rsid w:val="006728A9"/>
    <w:rsid w:val="00675FFD"/>
    <w:rsid w:val="00677E75"/>
    <w:rsid w:val="006829F3"/>
    <w:rsid w:val="006A0673"/>
    <w:rsid w:val="006B5EB7"/>
    <w:rsid w:val="006C67BA"/>
    <w:rsid w:val="006D0273"/>
    <w:rsid w:val="006E022C"/>
    <w:rsid w:val="006F1392"/>
    <w:rsid w:val="00700E7E"/>
    <w:rsid w:val="007011AC"/>
    <w:rsid w:val="00712586"/>
    <w:rsid w:val="0071794F"/>
    <w:rsid w:val="0072005A"/>
    <w:rsid w:val="00731A3F"/>
    <w:rsid w:val="0073288A"/>
    <w:rsid w:val="00732BD7"/>
    <w:rsid w:val="0074413E"/>
    <w:rsid w:val="00744941"/>
    <w:rsid w:val="0074527E"/>
    <w:rsid w:val="00765677"/>
    <w:rsid w:val="00767FCB"/>
    <w:rsid w:val="00777A59"/>
    <w:rsid w:val="00786644"/>
    <w:rsid w:val="0079444A"/>
    <w:rsid w:val="007A62CD"/>
    <w:rsid w:val="007B1D5F"/>
    <w:rsid w:val="007B5B54"/>
    <w:rsid w:val="007E5BCA"/>
    <w:rsid w:val="007F3F84"/>
    <w:rsid w:val="007F7D3F"/>
    <w:rsid w:val="00800878"/>
    <w:rsid w:val="008036C7"/>
    <w:rsid w:val="0083129A"/>
    <w:rsid w:val="00836F1A"/>
    <w:rsid w:val="00837B86"/>
    <w:rsid w:val="0088169E"/>
    <w:rsid w:val="00896145"/>
    <w:rsid w:val="008972A2"/>
    <w:rsid w:val="008B5DF0"/>
    <w:rsid w:val="008B6855"/>
    <w:rsid w:val="008B7E94"/>
    <w:rsid w:val="008D1645"/>
    <w:rsid w:val="008E327B"/>
    <w:rsid w:val="008E68D4"/>
    <w:rsid w:val="008F13C6"/>
    <w:rsid w:val="0090069D"/>
    <w:rsid w:val="00901E9F"/>
    <w:rsid w:val="00912F47"/>
    <w:rsid w:val="00923D6C"/>
    <w:rsid w:val="00941661"/>
    <w:rsid w:val="00942001"/>
    <w:rsid w:val="00953338"/>
    <w:rsid w:val="009539AD"/>
    <w:rsid w:val="00954549"/>
    <w:rsid w:val="00982838"/>
    <w:rsid w:val="00983930"/>
    <w:rsid w:val="00985802"/>
    <w:rsid w:val="009A4E2E"/>
    <w:rsid w:val="009B06CB"/>
    <w:rsid w:val="009D11A3"/>
    <w:rsid w:val="009E0652"/>
    <w:rsid w:val="009E70D3"/>
    <w:rsid w:val="009F04AB"/>
    <w:rsid w:val="009F58EB"/>
    <w:rsid w:val="00A0665B"/>
    <w:rsid w:val="00A17638"/>
    <w:rsid w:val="00A212C7"/>
    <w:rsid w:val="00A32CCB"/>
    <w:rsid w:val="00A33EE0"/>
    <w:rsid w:val="00A37313"/>
    <w:rsid w:val="00A44946"/>
    <w:rsid w:val="00A44B23"/>
    <w:rsid w:val="00A45546"/>
    <w:rsid w:val="00A6250C"/>
    <w:rsid w:val="00A702BE"/>
    <w:rsid w:val="00A708CF"/>
    <w:rsid w:val="00A723AD"/>
    <w:rsid w:val="00A77C6E"/>
    <w:rsid w:val="00A84AB2"/>
    <w:rsid w:val="00A86B26"/>
    <w:rsid w:val="00A9128B"/>
    <w:rsid w:val="00A91FCE"/>
    <w:rsid w:val="00AB4681"/>
    <w:rsid w:val="00AC3695"/>
    <w:rsid w:val="00AD1FEF"/>
    <w:rsid w:val="00AE2BD0"/>
    <w:rsid w:val="00AF16C6"/>
    <w:rsid w:val="00AF34C5"/>
    <w:rsid w:val="00B02639"/>
    <w:rsid w:val="00B139B5"/>
    <w:rsid w:val="00B32C5B"/>
    <w:rsid w:val="00B33A30"/>
    <w:rsid w:val="00B353F9"/>
    <w:rsid w:val="00B41D57"/>
    <w:rsid w:val="00B44009"/>
    <w:rsid w:val="00B616EB"/>
    <w:rsid w:val="00B62A8B"/>
    <w:rsid w:val="00B64989"/>
    <w:rsid w:val="00B65209"/>
    <w:rsid w:val="00B73E87"/>
    <w:rsid w:val="00B82BA2"/>
    <w:rsid w:val="00B90790"/>
    <w:rsid w:val="00B95363"/>
    <w:rsid w:val="00BA0275"/>
    <w:rsid w:val="00BA2120"/>
    <w:rsid w:val="00BA29E3"/>
    <w:rsid w:val="00BA5830"/>
    <w:rsid w:val="00BA5C39"/>
    <w:rsid w:val="00BC3465"/>
    <w:rsid w:val="00BC53D6"/>
    <w:rsid w:val="00BE25B7"/>
    <w:rsid w:val="00BF7FE8"/>
    <w:rsid w:val="00C13366"/>
    <w:rsid w:val="00C1641A"/>
    <w:rsid w:val="00C27347"/>
    <w:rsid w:val="00C34D5C"/>
    <w:rsid w:val="00C3580C"/>
    <w:rsid w:val="00C44827"/>
    <w:rsid w:val="00C535E5"/>
    <w:rsid w:val="00C55FF9"/>
    <w:rsid w:val="00C66024"/>
    <w:rsid w:val="00C67256"/>
    <w:rsid w:val="00C81F3B"/>
    <w:rsid w:val="00C82DEC"/>
    <w:rsid w:val="00C910B7"/>
    <w:rsid w:val="00CB1A96"/>
    <w:rsid w:val="00CB48C2"/>
    <w:rsid w:val="00CB48C8"/>
    <w:rsid w:val="00CD7817"/>
    <w:rsid w:val="00D05529"/>
    <w:rsid w:val="00D12676"/>
    <w:rsid w:val="00D217A4"/>
    <w:rsid w:val="00D31FC3"/>
    <w:rsid w:val="00D40D4E"/>
    <w:rsid w:val="00D53E39"/>
    <w:rsid w:val="00D75620"/>
    <w:rsid w:val="00D779D2"/>
    <w:rsid w:val="00D81EEE"/>
    <w:rsid w:val="00D93A1D"/>
    <w:rsid w:val="00DA551A"/>
    <w:rsid w:val="00DB2A47"/>
    <w:rsid w:val="00DC72F9"/>
    <w:rsid w:val="00DD06D4"/>
    <w:rsid w:val="00DD2007"/>
    <w:rsid w:val="00DD521D"/>
    <w:rsid w:val="00DE010D"/>
    <w:rsid w:val="00DE0F38"/>
    <w:rsid w:val="00E07BCC"/>
    <w:rsid w:val="00E116AF"/>
    <w:rsid w:val="00E268A0"/>
    <w:rsid w:val="00E27B29"/>
    <w:rsid w:val="00E315FD"/>
    <w:rsid w:val="00E33BB2"/>
    <w:rsid w:val="00E44372"/>
    <w:rsid w:val="00E547E3"/>
    <w:rsid w:val="00E6442C"/>
    <w:rsid w:val="00E74835"/>
    <w:rsid w:val="00E82E2E"/>
    <w:rsid w:val="00E90EF0"/>
    <w:rsid w:val="00E93A65"/>
    <w:rsid w:val="00E94249"/>
    <w:rsid w:val="00E97CD0"/>
    <w:rsid w:val="00EA4679"/>
    <w:rsid w:val="00EA7A19"/>
    <w:rsid w:val="00EB25E9"/>
    <w:rsid w:val="00EB56B7"/>
    <w:rsid w:val="00EC4B92"/>
    <w:rsid w:val="00ED0DF0"/>
    <w:rsid w:val="00ED6BE5"/>
    <w:rsid w:val="00ED7B18"/>
    <w:rsid w:val="00ED7C7D"/>
    <w:rsid w:val="00EE5FF3"/>
    <w:rsid w:val="00EF761D"/>
    <w:rsid w:val="00F0781A"/>
    <w:rsid w:val="00F1085B"/>
    <w:rsid w:val="00F2565B"/>
    <w:rsid w:val="00F270CB"/>
    <w:rsid w:val="00F2752F"/>
    <w:rsid w:val="00F30FD0"/>
    <w:rsid w:val="00F32549"/>
    <w:rsid w:val="00F375DB"/>
    <w:rsid w:val="00F40850"/>
    <w:rsid w:val="00F42277"/>
    <w:rsid w:val="00F56A79"/>
    <w:rsid w:val="00F67DD3"/>
    <w:rsid w:val="00F67DE6"/>
    <w:rsid w:val="00F86865"/>
    <w:rsid w:val="00F94E3A"/>
    <w:rsid w:val="00FA4D54"/>
    <w:rsid w:val="00FB5B27"/>
    <w:rsid w:val="00FB6EBA"/>
    <w:rsid w:val="00FC3CD2"/>
    <w:rsid w:val="00FC3EDE"/>
    <w:rsid w:val="00FC5AEB"/>
    <w:rsid w:val="00FE2535"/>
    <w:rsid w:val="00FE3346"/>
    <w:rsid w:val="00FF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4120CE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4120C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4120C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4120C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4120CE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467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4679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467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467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467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rsid w:val="00A44B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4120CE"/>
    <w:rPr>
      <w:color w:val="0000FF"/>
      <w:u w:val="none"/>
    </w:rPr>
  </w:style>
  <w:style w:type="paragraph" w:styleId="a6">
    <w:name w:val="List Paragraph"/>
    <w:basedOn w:val="a"/>
    <w:uiPriority w:val="34"/>
    <w:qFormat/>
    <w:rsid w:val="00EA4679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basedOn w:val="a0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rsid w:val="004D70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EA4679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EA467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A4679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EA4679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A467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EA4679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EA4679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EA4679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EA4679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e">
    <w:name w:val="caption"/>
    <w:basedOn w:val="a"/>
    <w:next w:val="a"/>
    <w:uiPriority w:val="35"/>
    <w:semiHidden/>
    <w:unhideWhenUsed/>
    <w:qFormat/>
    <w:rsid w:val="00EA4679"/>
    <w:pPr>
      <w:spacing w:after="200"/>
    </w:pPr>
    <w:rPr>
      <w:i/>
      <w:iCs/>
      <w:color w:val="1F497D" w:themeColor="text2"/>
      <w:sz w:val="18"/>
      <w:szCs w:val="18"/>
    </w:rPr>
  </w:style>
  <w:style w:type="paragraph" w:styleId="af">
    <w:name w:val="Title"/>
    <w:basedOn w:val="a"/>
    <w:next w:val="a"/>
    <w:link w:val="af0"/>
    <w:uiPriority w:val="10"/>
    <w:qFormat/>
    <w:rsid w:val="00EA4679"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0">
    <w:name w:val="Название Знак"/>
    <w:basedOn w:val="a0"/>
    <w:link w:val="af"/>
    <w:uiPriority w:val="10"/>
    <w:rsid w:val="00EA4679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1">
    <w:name w:val="Subtitle"/>
    <w:basedOn w:val="a"/>
    <w:next w:val="a"/>
    <w:link w:val="af2"/>
    <w:uiPriority w:val="11"/>
    <w:qFormat/>
    <w:rsid w:val="00EA4679"/>
    <w:pPr>
      <w:numPr>
        <w:ilvl w:val="1"/>
      </w:numPr>
      <w:ind w:firstLine="567"/>
    </w:pPr>
    <w:rPr>
      <w:color w:val="5A5A5A" w:themeColor="text1" w:themeTint="A5"/>
      <w:spacing w:val="15"/>
    </w:rPr>
  </w:style>
  <w:style w:type="character" w:customStyle="1" w:styleId="af2">
    <w:name w:val="Подзаголовок Знак"/>
    <w:basedOn w:val="a0"/>
    <w:link w:val="af1"/>
    <w:uiPriority w:val="11"/>
    <w:rsid w:val="00EA4679"/>
    <w:rPr>
      <w:color w:val="5A5A5A" w:themeColor="text1" w:themeTint="A5"/>
      <w:spacing w:val="15"/>
    </w:rPr>
  </w:style>
  <w:style w:type="character" w:styleId="af3">
    <w:name w:val="Strong"/>
    <w:basedOn w:val="a0"/>
    <w:uiPriority w:val="22"/>
    <w:qFormat/>
    <w:rsid w:val="00EA4679"/>
    <w:rPr>
      <w:b/>
      <w:bCs/>
      <w:color w:val="auto"/>
    </w:rPr>
  </w:style>
  <w:style w:type="character" w:styleId="af4">
    <w:name w:val="Emphasis"/>
    <w:basedOn w:val="a0"/>
    <w:uiPriority w:val="20"/>
    <w:qFormat/>
    <w:rsid w:val="00EA4679"/>
    <w:rPr>
      <w:i/>
      <w:iCs/>
      <w:color w:val="auto"/>
    </w:rPr>
  </w:style>
  <w:style w:type="paragraph" w:styleId="af5">
    <w:name w:val="No Spacing"/>
    <w:uiPriority w:val="1"/>
    <w:qFormat/>
    <w:rsid w:val="00EA4679"/>
    <w:pPr>
      <w:spacing w:after="0" w:line="240" w:lineRule="auto"/>
    </w:pPr>
  </w:style>
  <w:style w:type="paragraph" w:styleId="23">
    <w:name w:val="Quote"/>
    <w:basedOn w:val="a"/>
    <w:next w:val="a"/>
    <w:link w:val="24"/>
    <w:uiPriority w:val="29"/>
    <w:qFormat/>
    <w:rsid w:val="00EA4679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sid w:val="00EA4679"/>
    <w:rPr>
      <w:i/>
      <w:iCs/>
      <w:color w:val="404040" w:themeColor="text1" w:themeTint="BF"/>
    </w:rPr>
  </w:style>
  <w:style w:type="paragraph" w:styleId="af6">
    <w:name w:val="Intense Quote"/>
    <w:basedOn w:val="a"/>
    <w:next w:val="a"/>
    <w:link w:val="af7"/>
    <w:uiPriority w:val="30"/>
    <w:qFormat/>
    <w:rsid w:val="00EA4679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7">
    <w:name w:val="Выделенная цитата Знак"/>
    <w:basedOn w:val="a0"/>
    <w:link w:val="af6"/>
    <w:uiPriority w:val="30"/>
    <w:rsid w:val="00EA4679"/>
    <w:rPr>
      <w:i/>
      <w:iCs/>
      <w:color w:val="404040" w:themeColor="text1" w:themeTint="BF"/>
    </w:rPr>
  </w:style>
  <w:style w:type="character" w:styleId="af8">
    <w:name w:val="Subtle Emphasis"/>
    <w:basedOn w:val="a0"/>
    <w:uiPriority w:val="19"/>
    <w:qFormat/>
    <w:rsid w:val="00EA4679"/>
    <w:rPr>
      <w:i/>
      <w:iCs/>
      <w:color w:val="404040" w:themeColor="text1" w:themeTint="BF"/>
    </w:rPr>
  </w:style>
  <w:style w:type="character" w:styleId="af9">
    <w:name w:val="Intense Emphasis"/>
    <w:basedOn w:val="a0"/>
    <w:uiPriority w:val="21"/>
    <w:qFormat/>
    <w:rsid w:val="00EA4679"/>
    <w:rPr>
      <w:b/>
      <w:bCs/>
      <w:i/>
      <w:iCs/>
      <w:color w:val="auto"/>
    </w:rPr>
  </w:style>
  <w:style w:type="character" w:styleId="afa">
    <w:name w:val="Subtle Reference"/>
    <w:basedOn w:val="a0"/>
    <w:uiPriority w:val="31"/>
    <w:qFormat/>
    <w:rsid w:val="00EA4679"/>
    <w:rPr>
      <w:smallCaps/>
      <w:color w:val="404040" w:themeColor="text1" w:themeTint="BF"/>
    </w:rPr>
  </w:style>
  <w:style w:type="character" w:styleId="afb">
    <w:name w:val="Intense Reference"/>
    <w:basedOn w:val="a0"/>
    <w:uiPriority w:val="32"/>
    <w:qFormat/>
    <w:rsid w:val="00EA4679"/>
    <w:rPr>
      <w:b/>
      <w:bCs/>
      <w:smallCaps/>
      <w:color w:val="404040" w:themeColor="text1" w:themeTint="BF"/>
      <w:spacing w:val="5"/>
    </w:rPr>
  </w:style>
  <w:style w:type="character" w:styleId="afc">
    <w:name w:val="Book Title"/>
    <w:basedOn w:val="a0"/>
    <w:uiPriority w:val="33"/>
    <w:qFormat/>
    <w:rsid w:val="00EA4679"/>
    <w:rPr>
      <w:b/>
      <w:bCs/>
      <w:i/>
      <w:iCs/>
      <w:spacing w:val="5"/>
    </w:rPr>
  </w:style>
  <w:style w:type="paragraph" w:styleId="afd">
    <w:name w:val="TOC Heading"/>
    <w:basedOn w:val="1"/>
    <w:next w:val="a"/>
    <w:uiPriority w:val="39"/>
    <w:semiHidden/>
    <w:unhideWhenUsed/>
    <w:qFormat/>
    <w:rsid w:val="00EA4679"/>
    <w:pPr>
      <w:outlineLvl w:val="9"/>
    </w:pPr>
  </w:style>
  <w:style w:type="character" w:styleId="afe">
    <w:name w:val="line number"/>
    <w:basedOn w:val="a0"/>
    <w:uiPriority w:val="99"/>
    <w:semiHidden/>
    <w:unhideWhenUsed/>
    <w:rsid w:val="00EA4679"/>
  </w:style>
  <w:style w:type="paragraph" w:styleId="aff">
    <w:name w:val="Normal (Web)"/>
    <w:basedOn w:val="a"/>
    <w:rsid w:val="00EA4679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11">
    <w:name w:val="Без интервала1"/>
    <w:rsid w:val="00DD200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TML">
    <w:name w:val="HTML Variable"/>
    <w:aliases w:val="!Ссылки в документе"/>
    <w:basedOn w:val="a0"/>
    <w:rsid w:val="004120CE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0">
    <w:name w:val="annotation text"/>
    <w:aliases w:val="!Равноширинный текст документа"/>
    <w:basedOn w:val="a"/>
    <w:link w:val="aff1"/>
    <w:semiHidden/>
    <w:rsid w:val="004120CE"/>
    <w:rPr>
      <w:rFonts w:ascii="Courier" w:hAnsi="Courier"/>
      <w:sz w:val="22"/>
      <w:szCs w:val="20"/>
    </w:rPr>
  </w:style>
  <w:style w:type="character" w:customStyle="1" w:styleId="aff1">
    <w:name w:val="Текст примечания Знак"/>
    <w:aliases w:val="!Равноширинный текст документа Знак"/>
    <w:basedOn w:val="a0"/>
    <w:link w:val="aff0"/>
    <w:semiHidden/>
    <w:rsid w:val="004621CD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4120C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4120CE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4120CE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4120CE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2">
    <w:name w:val="FollowedHyperlink"/>
    <w:basedOn w:val="a0"/>
    <w:uiPriority w:val="99"/>
    <w:semiHidden/>
    <w:unhideWhenUsed/>
    <w:rsid w:val="00F3254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4120CE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4120C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4120C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4120C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4120CE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467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4679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467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467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467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rsid w:val="00A44B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4120CE"/>
    <w:rPr>
      <w:color w:val="0000FF"/>
      <w:u w:val="none"/>
    </w:rPr>
  </w:style>
  <w:style w:type="paragraph" w:styleId="a6">
    <w:name w:val="List Paragraph"/>
    <w:basedOn w:val="a"/>
    <w:uiPriority w:val="34"/>
    <w:qFormat/>
    <w:rsid w:val="00EA4679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basedOn w:val="a0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rsid w:val="004D70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EA4679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EA467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A4679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EA4679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A467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EA4679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EA4679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EA4679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EA4679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e">
    <w:name w:val="caption"/>
    <w:basedOn w:val="a"/>
    <w:next w:val="a"/>
    <w:uiPriority w:val="35"/>
    <w:semiHidden/>
    <w:unhideWhenUsed/>
    <w:qFormat/>
    <w:rsid w:val="00EA4679"/>
    <w:pPr>
      <w:spacing w:after="200"/>
    </w:pPr>
    <w:rPr>
      <w:i/>
      <w:iCs/>
      <w:color w:val="1F497D" w:themeColor="text2"/>
      <w:sz w:val="18"/>
      <w:szCs w:val="18"/>
    </w:rPr>
  </w:style>
  <w:style w:type="paragraph" w:styleId="af">
    <w:name w:val="Title"/>
    <w:basedOn w:val="a"/>
    <w:next w:val="a"/>
    <w:link w:val="af0"/>
    <w:uiPriority w:val="10"/>
    <w:qFormat/>
    <w:rsid w:val="00EA4679"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0">
    <w:name w:val="Название Знак"/>
    <w:basedOn w:val="a0"/>
    <w:link w:val="af"/>
    <w:uiPriority w:val="10"/>
    <w:rsid w:val="00EA4679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1">
    <w:name w:val="Subtitle"/>
    <w:basedOn w:val="a"/>
    <w:next w:val="a"/>
    <w:link w:val="af2"/>
    <w:uiPriority w:val="11"/>
    <w:qFormat/>
    <w:rsid w:val="00EA4679"/>
    <w:pPr>
      <w:numPr>
        <w:ilvl w:val="1"/>
      </w:numPr>
      <w:ind w:firstLine="567"/>
    </w:pPr>
    <w:rPr>
      <w:color w:val="5A5A5A" w:themeColor="text1" w:themeTint="A5"/>
      <w:spacing w:val="15"/>
    </w:rPr>
  </w:style>
  <w:style w:type="character" w:customStyle="1" w:styleId="af2">
    <w:name w:val="Подзаголовок Знак"/>
    <w:basedOn w:val="a0"/>
    <w:link w:val="af1"/>
    <w:uiPriority w:val="11"/>
    <w:rsid w:val="00EA4679"/>
    <w:rPr>
      <w:color w:val="5A5A5A" w:themeColor="text1" w:themeTint="A5"/>
      <w:spacing w:val="15"/>
    </w:rPr>
  </w:style>
  <w:style w:type="character" w:styleId="af3">
    <w:name w:val="Strong"/>
    <w:basedOn w:val="a0"/>
    <w:uiPriority w:val="22"/>
    <w:qFormat/>
    <w:rsid w:val="00EA4679"/>
    <w:rPr>
      <w:b/>
      <w:bCs/>
      <w:color w:val="auto"/>
    </w:rPr>
  </w:style>
  <w:style w:type="character" w:styleId="af4">
    <w:name w:val="Emphasis"/>
    <w:basedOn w:val="a0"/>
    <w:uiPriority w:val="20"/>
    <w:qFormat/>
    <w:rsid w:val="00EA4679"/>
    <w:rPr>
      <w:i/>
      <w:iCs/>
      <w:color w:val="auto"/>
    </w:rPr>
  </w:style>
  <w:style w:type="paragraph" w:styleId="af5">
    <w:name w:val="No Spacing"/>
    <w:uiPriority w:val="1"/>
    <w:qFormat/>
    <w:rsid w:val="00EA4679"/>
    <w:pPr>
      <w:spacing w:after="0" w:line="240" w:lineRule="auto"/>
    </w:pPr>
  </w:style>
  <w:style w:type="paragraph" w:styleId="23">
    <w:name w:val="Quote"/>
    <w:basedOn w:val="a"/>
    <w:next w:val="a"/>
    <w:link w:val="24"/>
    <w:uiPriority w:val="29"/>
    <w:qFormat/>
    <w:rsid w:val="00EA4679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sid w:val="00EA4679"/>
    <w:rPr>
      <w:i/>
      <w:iCs/>
      <w:color w:val="404040" w:themeColor="text1" w:themeTint="BF"/>
    </w:rPr>
  </w:style>
  <w:style w:type="paragraph" w:styleId="af6">
    <w:name w:val="Intense Quote"/>
    <w:basedOn w:val="a"/>
    <w:next w:val="a"/>
    <w:link w:val="af7"/>
    <w:uiPriority w:val="30"/>
    <w:qFormat/>
    <w:rsid w:val="00EA4679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7">
    <w:name w:val="Выделенная цитата Знак"/>
    <w:basedOn w:val="a0"/>
    <w:link w:val="af6"/>
    <w:uiPriority w:val="30"/>
    <w:rsid w:val="00EA4679"/>
    <w:rPr>
      <w:i/>
      <w:iCs/>
      <w:color w:val="404040" w:themeColor="text1" w:themeTint="BF"/>
    </w:rPr>
  </w:style>
  <w:style w:type="character" w:styleId="af8">
    <w:name w:val="Subtle Emphasis"/>
    <w:basedOn w:val="a0"/>
    <w:uiPriority w:val="19"/>
    <w:qFormat/>
    <w:rsid w:val="00EA4679"/>
    <w:rPr>
      <w:i/>
      <w:iCs/>
      <w:color w:val="404040" w:themeColor="text1" w:themeTint="BF"/>
    </w:rPr>
  </w:style>
  <w:style w:type="character" w:styleId="af9">
    <w:name w:val="Intense Emphasis"/>
    <w:basedOn w:val="a0"/>
    <w:uiPriority w:val="21"/>
    <w:qFormat/>
    <w:rsid w:val="00EA4679"/>
    <w:rPr>
      <w:b/>
      <w:bCs/>
      <w:i/>
      <w:iCs/>
      <w:color w:val="auto"/>
    </w:rPr>
  </w:style>
  <w:style w:type="character" w:styleId="afa">
    <w:name w:val="Subtle Reference"/>
    <w:basedOn w:val="a0"/>
    <w:uiPriority w:val="31"/>
    <w:qFormat/>
    <w:rsid w:val="00EA4679"/>
    <w:rPr>
      <w:smallCaps/>
      <w:color w:val="404040" w:themeColor="text1" w:themeTint="BF"/>
    </w:rPr>
  </w:style>
  <w:style w:type="character" w:styleId="afb">
    <w:name w:val="Intense Reference"/>
    <w:basedOn w:val="a0"/>
    <w:uiPriority w:val="32"/>
    <w:qFormat/>
    <w:rsid w:val="00EA4679"/>
    <w:rPr>
      <w:b/>
      <w:bCs/>
      <w:smallCaps/>
      <w:color w:val="404040" w:themeColor="text1" w:themeTint="BF"/>
      <w:spacing w:val="5"/>
    </w:rPr>
  </w:style>
  <w:style w:type="character" w:styleId="afc">
    <w:name w:val="Book Title"/>
    <w:basedOn w:val="a0"/>
    <w:uiPriority w:val="33"/>
    <w:qFormat/>
    <w:rsid w:val="00EA4679"/>
    <w:rPr>
      <w:b/>
      <w:bCs/>
      <w:i/>
      <w:iCs/>
      <w:spacing w:val="5"/>
    </w:rPr>
  </w:style>
  <w:style w:type="paragraph" w:styleId="afd">
    <w:name w:val="TOC Heading"/>
    <w:basedOn w:val="1"/>
    <w:next w:val="a"/>
    <w:uiPriority w:val="39"/>
    <w:semiHidden/>
    <w:unhideWhenUsed/>
    <w:qFormat/>
    <w:rsid w:val="00EA4679"/>
    <w:pPr>
      <w:outlineLvl w:val="9"/>
    </w:pPr>
  </w:style>
  <w:style w:type="character" w:styleId="afe">
    <w:name w:val="line number"/>
    <w:basedOn w:val="a0"/>
    <w:uiPriority w:val="99"/>
    <w:semiHidden/>
    <w:unhideWhenUsed/>
    <w:rsid w:val="00EA4679"/>
  </w:style>
  <w:style w:type="paragraph" w:styleId="aff">
    <w:name w:val="Normal (Web)"/>
    <w:basedOn w:val="a"/>
    <w:rsid w:val="00EA4679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11">
    <w:name w:val="Без интервала1"/>
    <w:rsid w:val="00DD200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TML">
    <w:name w:val="HTML Variable"/>
    <w:aliases w:val="!Ссылки в документе"/>
    <w:basedOn w:val="a0"/>
    <w:rsid w:val="004120CE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0">
    <w:name w:val="annotation text"/>
    <w:aliases w:val="!Равноширинный текст документа"/>
    <w:basedOn w:val="a"/>
    <w:link w:val="aff1"/>
    <w:semiHidden/>
    <w:rsid w:val="004120CE"/>
    <w:rPr>
      <w:rFonts w:ascii="Courier" w:hAnsi="Courier"/>
      <w:sz w:val="22"/>
      <w:szCs w:val="20"/>
    </w:rPr>
  </w:style>
  <w:style w:type="character" w:customStyle="1" w:styleId="aff1">
    <w:name w:val="Текст примечания Знак"/>
    <w:aliases w:val="!Равноширинный текст документа Знак"/>
    <w:basedOn w:val="a0"/>
    <w:link w:val="aff0"/>
    <w:semiHidden/>
    <w:rsid w:val="004621CD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4120C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4120CE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4120CE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4120CE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2">
    <w:name w:val="FollowedHyperlink"/>
    <w:basedOn w:val="a0"/>
    <w:uiPriority w:val="99"/>
    <w:semiHidden/>
    <w:unhideWhenUsed/>
    <w:rsid w:val="00F3254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f8cf4619-b572-4426-889d-ddad8c1cd574.doc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350740ac-a815-406a-b16a-19b0f1f35fbd.doc" TargetMode="External"/><Relationship Id="rId17" Type="http://schemas.openxmlformats.org/officeDocument/2006/relationships/hyperlink" Target="file:///C:\content\act\6ba98cf1-295f-44a1-a259-114775dd4b4a.html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file:///C:\content\act\51176f58-c914-4d42-940e-170d6a74fdf7.htm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db5c6d52-8299-47c3-b32e-cc01e21d1c19.doc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file:///C:\content\act\51176f58-c914-4d42-940e-170d6a74fdf7.html" TargetMode="External"/><Relationship Id="rId23" Type="http://schemas.openxmlformats.org/officeDocument/2006/relationships/footer" Target="footer3.xml"/><Relationship Id="rId10" Type="http://schemas.openxmlformats.org/officeDocument/2006/relationships/hyperlink" Target="file:///C:\content\act\d6af4e51-30c7-468a-a2b8-83c27c54b07b.doc" TargetMode="Externa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13f6e5e7-c38b-4726-9ec0-8dcbec9db43c.doc" TargetMode="External"/><Relationship Id="rId14" Type="http://schemas.openxmlformats.org/officeDocument/2006/relationships/hyperlink" Target="file:///C:\content\act\51176f58-c914-4d42-940e-170d6a74fdf7.html" TargetMode="External"/><Relationship Id="rId22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6A013-131E-4DF1-8008-3C9E437CC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15</Pages>
  <Words>2394</Words>
  <Characters>13649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Ярдухина Виктория Вячеславовна</cp:lastModifiedBy>
  <cp:revision>2</cp:revision>
  <cp:lastPrinted>2023-02-21T06:26:00Z</cp:lastPrinted>
  <dcterms:created xsi:type="dcterms:W3CDTF">2024-02-05T12:55:00Z</dcterms:created>
  <dcterms:modified xsi:type="dcterms:W3CDTF">2024-02-05T12:55:00Z</dcterms:modified>
</cp:coreProperties>
</file>